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通惠街道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综合行政执法主体、机构、职能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职责等信息公示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执法主体：重庆市綦江区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执法机构：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重庆市綦江区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综合行政执法大队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机构职责：承担综合行政执法工作，集中行使法定、依法授权或委托的农林水利、规划建设、生态环境保护、城市管理、交通、卫生健康、文化旅游、民政管理等领域的行政执法权；配合区级有关部门及驻扎机构开展其他领域的联合执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执法大队办公地址：重庆市綦江区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登瀛大道5号通惠街道办事处1楼105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受理时间：周一至周五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9:00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0，14:00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18:00（法定节假日除外）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综合行政执法大队联系电话：023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-48882730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执法监督机构：重庆市綦江区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通惠街道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司法所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监督举报电话：023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882722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受理时间：周一至周五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9:00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0，14:00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18:00（法定节假日除外）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0727"/>
    <w:rsid w:val="025A0727"/>
    <w:rsid w:val="0C5764CE"/>
    <w:rsid w:val="37DF36C3"/>
    <w:rsid w:val="4A3A2045"/>
    <w:rsid w:val="67F4A3E1"/>
    <w:rsid w:val="6FDF19A1"/>
    <w:rsid w:val="6FFF10CD"/>
    <w:rsid w:val="75BF2D62"/>
    <w:rsid w:val="7B6DCA91"/>
    <w:rsid w:val="7EFC02B7"/>
    <w:rsid w:val="7FF95310"/>
    <w:rsid w:val="EE77F84B"/>
    <w:rsid w:val="F6FE46C6"/>
    <w:rsid w:val="FC49A9C9"/>
    <w:rsid w:val="FDE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2025-04-11T01:07:00Z</dcterms:created>
  <dc:creator>不二家</dc:creator>
  <cp:lastModifiedBy>guest</cp:lastModifiedBy>
  <cp:lastPrinted>2025-04-11T03:08:00Z</cp:lastPrinted>
  <dcterms:modified xsi:type="dcterms:W3CDTF">2025-04-10T16:08:02Z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43823C695F6D4ACC813F172A8BCC0C00_11</vt:lpwstr>
  </property>
  <property fmtid="{D5CDD505-2E9C-101B-9397-08002B2CF9AE}" pid="4" name="KSOTemplateDocerSaveRecord">
    <vt:lpwstr>eyJoZGlkIjoiMWRjNWU2MTZhZWMzYmQxOGU0YWZlNDMxNzBmZDIyNTIiLCJ1c2VySWQiOiIzMTM2NDQzOTEifQ==</vt:lpwstr>
  </property>
</Properties>
</file>