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3360" w:firstLineChars="1050"/>
        <w:rPr>
          <w:rStyle w:val="12"/>
          <w:rFonts w:ascii="仿宋_GB2312" w:hAnsi="宋体" w:eastAsia="仿宋_GB2312"/>
          <w:sz w:val="32"/>
        </w:rPr>
      </w:pPr>
      <w:r>
        <w:rPr>
          <w:rStyle w:val="12"/>
          <w:rFonts w:hint="eastAsia" w:ascii="仿宋_GB2312" w:hAnsi="宋体" w:eastAsia="仿宋_GB2312"/>
          <w:sz w:val="32"/>
        </w:rPr>
        <w:t>　　　　　　行（产）业分类：</w:t>
      </w:r>
      <w:r>
        <w:rPr>
          <w:rFonts w:hint="eastAsia" w:ascii="仿宋_GB2312" w:hAnsi="宋体" w:eastAsia="仿宋_GB2312"/>
          <w:sz w:val="32"/>
        </w:rPr>
        <w:t>种植业</w:t>
      </w:r>
    </w:p>
    <w:p>
      <w:pPr>
        <w:snapToGrid w:val="0"/>
        <w:jc w:val="center"/>
        <w:rPr>
          <w:rStyle w:val="12"/>
          <w:b/>
          <w:bCs/>
          <w:sz w:val="44"/>
        </w:rPr>
      </w:pPr>
    </w:p>
    <w:p>
      <w:pPr>
        <w:snapToGrid w:val="0"/>
        <w:jc w:val="center"/>
        <w:rPr>
          <w:rStyle w:val="12"/>
          <w:rFonts w:ascii="仿宋_GB2312" w:hAnsi="仿宋_GB2312" w:eastAsia="仿宋_GB2312" w:cs="仿宋_GB2312"/>
          <w:b/>
          <w:bCs/>
          <w:sz w:val="44"/>
        </w:rPr>
      </w:pPr>
      <w:r>
        <w:rPr>
          <w:rFonts w:hint="eastAsia"/>
          <w:b/>
          <w:bCs/>
          <w:sz w:val="44"/>
        </w:rPr>
        <w:t>綦江区</w:t>
      </w:r>
      <w:r>
        <w:rPr>
          <w:b/>
          <w:bCs/>
          <w:sz w:val="44"/>
        </w:rPr>
        <w:t>20</w:t>
      </w:r>
      <w:r>
        <w:rPr>
          <w:rFonts w:hint="eastAsia"/>
          <w:b/>
          <w:bCs/>
          <w:sz w:val="44"/>
        </w:rPr>
        <w:t>22年秸秆综合利用项目实施方案</w:t>
      </w:r>
    </w:p>
    <w:p>
      <w:pPr>
        <w:widowControl w:val="0"/>
        <w:spacing w:line="360" w:lineRule="auto"/>
        <w:ind w:firstLine="640" w:firstLineChars="200"/>
        <w:jc w:val="left"/>
        <w:textAlignment w:val="auto"/>
        <w:rPr>
          <w:rFonts w:ascii="方正仿宋_GBK" w:hAnsi="方正仿宋_GBK" w:eastAsia="方正仿宋_GBK" w:cs="方正仿宋_GBK"/>
          <w:sz w:val="32"/>
          <w:szCs w:val="32"/>
        </w:rPr>
      </w:pPr>
    </w:p>
    <w:p>
      <w:pPr>
        <w:widowControl w:val="0"/>
        <w:spacing w:line="360" w:lineRule="auto"/>
        <w:ind w:firstLine="640" w:firstLineChars="200"/>
        <w:jc w:val="left"/>
        <w:textAlignment w:val="auto"/>
        <w:rPr>
          <w:rFonts w:ascii="方正仿宋_GBK" w:hAnsi="方正仿宋_GBK" w:eastAsia="方正仿宋_GBK" w:cs="方正仿宋_GBK"/>
          <w:sz w:val="32"/>
          <w:szCs w:val="32"/>
        </w:rPr>
      </w:pPr>
    </w:p>
    <w:p>
      <w:pPr>
        <w:widowControl w:val="0"/>
        <w:spacing w:line="360" w:lineRule="auto"/>
        <w:ind w:firstLine="640" w:firstLineChars="200"/>
        <w:jc w:val="left"/>
        <w:textAlignment w:val="auto"/>
        <w:rPr>
          <w:rFonts w:eastAsia="方正仿宋_GBK"/>
          <w:sz w:val="32"/>
          <w:szCs w:val="32"/>
        </w:rPr>
      </w:pPr>
      <w:r>
        <w:rPr>
          <w:rFonts w:hint="eastAsia" w:ascii="方正仿宋_GBK" w:hAnsi="方正仿宋_GBK" w:eastAsia="方正仿宋_GBK" w:cs="方正仿宋_GBK"/>
          <w:sz w:val="32"/>
          <w:szCs w:val="32"/>
        </w:rPr>
        <w:t>项目名称：</w:t>
      </w:r>
      <w:r>
        <w:rPr>
          <w:rFonts w:eastAsia="方正仿宋_GBK"/>
          <w:sz w:val="32"/>
          <w:szCs w:val="32"/>
        </w:rPr>
        <w:t>三角镇望石村2022年秸秆综合利用项目</w:t>
      </w:r>
    </w:p>
    <w:p>
      <w:pPr>
        <w:widowControl w:val="0"/>
        <w:spacing w:line="360" w:lineRule="auto"/>
        <w:ind w:firstLine="640" w:firstLineChars="200"/>
        <w:jc w:val="left"/>
        <w:textAlignment w:val="auto"/>
        <w:rPr>
          <w:rFonts w:eastAsia="方正仿宋_GBK"/>
          <w:sz w:val="32"/>
          <w:szCs w:val="32"/>
        </w:rPr>
      </w:pPr>
      <w:r>
        <w:rPr>
          <w:rFonts w:eastAsia="方正仿宋_GBK"/>
          <w:sz w:val="32"/>
          <w:szCs w:val="32"/>
        </w:rPr>
        <w:t>项目实施单位：重庆市綦江区淦海花椒种植农民专业合作社</w:t>
      </w:r>
    </w:p>
    <w:p>
      <w:pPr>
        <w:widowControl w:val="0"/>
        <w:spacing w:line="360" w:lineRule="auto"/>
        <w:ind w:firstLine="640" w:firstLineChars="200"/>
        <w:jc w:val="left"/>
        <w:textAlignment w:val="auto"/>
        <w:rPr>
          <w:rFonts w:eastAsia="方正仿宋_GBK"/>
          <w:sz w:val="32"/>
          <w:szCs w:val="32"/>
        </w:rPr>
      </w:pPr>
      <w:r>
        <w:rPr>
          <w:rFonts w:eastAsia="方正仿宋_GBK"/>
          <w:sz w:val="32"/>
          <w:szCs w:val="32"/>
        </w:rPr>
        <w:t>通讯地址：綦江区三角镇望石村</w:t>
      </w:r>
    </w:p>
    <w:p>
      <w:pPr>
        <w:widowControl w:val="0"/>
        <w:spacing w:line="360" w:lineRule="auto"/>
        <w:ind w:firstLine="640" w:firstLineChars="200"/>
        <w:jc w:val="left"/>
        <w:textAlignment w:val="auto"/>
        <w:rPr>
          <w:rFonts w:eastAsia="方正仿宋_GBK"/>
          <w:sz w:val="32"/>
          <w:szCs w:val="32"/>
        </w:rPr>
      </w:pPr>
      <w:r>
        <w:rPr>
          <w:rFonts w:eastAsia="方正仿宋_GBK"/>
          <w:sz w:val="32"/>
          <w:szCs w:val="32"/>
        </w:rPr>
        <w:t>邮政编码：401428</w:t>
      </w:r>
    </w:p>
    <w:p>
      <w:pPr>
        <w:widowControl w:val="0"/>
        <w:spacing w:line="360" w:lineRule="auto"/>
        <w:ind w:firstLine="640" w:firstLineChars="200"/>
        <w:jc w:val="left"/>
        <w:textAlignment w:val="auto"/>
        <w:rPr>
          <w:rFonts w:eastAsia="方正仿宋_GBK"/>
          <w:sz w:val="32"/>
          <w:szCs w:val="32"/>
        </w:rPr>
      </w:pPr>
      <w:r>
        <w:rPr>
          <w:rFonts w:eastAsia="方正仿宋_GBK"/>
          <w:sz w:val="32"/>
          <w:szCs w:val="32"/>
        </w:rPr>
        <w:t>联 系 人：刘勇               职务/职称：理事长</w:t>
      </w:r>
    </w:p>
    <w:p>
      <w:pPr>
        <w:widowControl w:val="0"/>
        <w:spacing w:line="360" w:lineRule="auto"/>
        <w:ind w:firstLine="640" w:firstLineChars="200"/>
        <w:jc w:val="left"/>
        <w:textAlignment w:val="auto"/>
        <w:rPr>
          <w:rFonts w:eastAsia="方正仿宋_GBK"/>
          <w:sz w:val="32"/>
          <w:szCs w:val="32"/>
        </w:rPr>
      </w:pPr>
      <w:r>
        <w:rPr>
          <w:rFonts w:eastAsia="方正仿宋_GBK"/>
          <w:sz w:val="32"/>
          <w:szCs w:val="32"/>
        </w:rPr>
        <w:t>办公电话：48622993          手机：15023755770</w:t>
      </w:r>
    </w:p>
    <w:p>
      <w:pPr>
        <w:widowControl w:val="0"/>
        <w:spacing w:line="360" w:lineRule="auto"/>
        <w:ind w:firstLine="640" w:firstLineChars="200"/>
        <w:jc w:val="left"/>
        <w:textAlignment w:val="auto"/>
        <w:rPr>
          <w:rFonts w:eastAsia="方正仿宋_GBK"/>
          <w:sz w:val="32"/>
          <w:szCs w:val="32"/>
        </w:rPr>
      </w:pPr>
      <w:r>
        <w:rPr>
          <w:rFonts w:eastAsia="方正仿宋_GBK"/>
          <w:sz w:val="32"/>
          <w:szCs w:val="32"/>
        </w:rPr>
        <w:t>项目主管部门：</w:t>
      </w:r>
      <w:r>
        <w:rPr>
          <w:rFonts w:hint="eastAsia" w:eastAsia="方正仿宋_GBK"/>
          <w:sz w:val="32"/>
          <w:szCs w:val="32"/>
        </w:rPr>
        <w:t>重庆市綦江区农业农村委员会</w:t>
      </w:r>
    </w:p>
    <w:p>
      <w:pPr>
        <w:widowControl w:val="0"/>
        <w:spacing w:line="360" w:lineRule="auto"/>
        <w:ind w:firstLine="640" w:firstLineChars="200"/>
        <w:jc w:val="left"/>
        <w:textAlignment w:val="auto"/>
        <w:rPr>
          <w:rFonts w:eastAsia="方正仿宋_GBK"/>
          <w:sz w:val="32"/>
          <w:szCs w:val="32"/>
        </w:rPr>
      </w:pPr>
      <w:r>
        <w:rPr>
          <w:rFonts w:eastAsia="方正仿宋_GBK"/>
          <w:sz w:val="32"/>
          <w:szCs w:val="32"/>
        </w:rPr>
        <w:t xml:space="preserve">联 系 人：李潇              职务/职称：站长 </w:t>
      </w:r>
    </w:p>
    <w:p>
      <w:pPr>
        <w:widowControl w:val="0"/>
        <w:spacing w:line="360" w:lineRule="auto"/>
        <w:ind w:firstLine="640" w:firstLineChars="200"/>
        <w:jc w:val="left"/>
        <w:textAlignment w:val="auto"/>
        <w:rPr>
          <w:rFonts w:eastAsia="方正仿宋_GBK"/>
          <w:sz w:val="32"/>
          <w:szCs w:val="32"/>
        </w:rPr>
      </w:pPr>
      <w:r>
        <w:rPr>
          <w:rFonts w:eastAsia="方正仿宋_GBK"/>
          <w:sz w:val="32"/>
          <w:szCs w:val="32"/>
        </w:rPr>
        <w:t xml:space="preserve">办公电话：85880701          手机：18580076656 </w:t>
      </w:r>
    </w:p>
    <w:p>
      <w:pPr>
        <w:widowControl w:val="0"/>
        <w:spacing w:line="360" w:lineRule="auto"/>
        <w:ind w:firstLine="640" w:firstLineChars="200"/>
        <w:jc w:val="left"/>
        <w:textAlignment w:val="auto"/>
        <w:rPr>
          <w:rFonts w:eastAsia="方正仿宋_GBK"/>
          <w:sz w:val="32"/>
          <w:szCs w:val="32"/>
        </w:rPr>
      </w:pPr>
      <w:r>
        <w:rPr>
          <w:rFonts w:eastAsia="方正仿宋_GBK"/>
          <w:sz w:val="32"/>
          <w:szCs w:val="32"/>
        </w:rPr>
        <w:t>填制日期：2022 年 3月15日</w:t>
      </w:r>
    </w:p>
    <w:p>
      <w:pPr>
        <w:snapToGrid w:val="0"/>
        <w:spacing w:line="420" w:lineRule="auto"/>
        <w:jc w:val="center"/>
        <w:rPr>
          <w:rStyle w:val="12"/>
          <w:rFonts w:eastAsia="仿宋_GB2312"/>
          <w:sz w:val="32"/>
        </w:rPr>
      </w:pPr>
    </w:p>
    <w:p>
      <w:pPr>
        <w:snapToGrid w:val="0"/>
        <w:spacing w:line="420" w:lineRule="auto"/>
        <w:jc w:val="center"/>
        <w:rPr>
          <w:rStyle w:val="12"/>
          <w:rFonts w:eastAsia="仿宋_GB2312"/>
          <w:sz w:val="32"/>
        </w:rPr>
      </w:pPr>
    </w:p>
    <w:p>
      <w:pPr>
        <w:snapToGrid w:val="0"/>
        <w:spacing w:line="420" w:lineRule="auto"/>
        <w:jc w:val="center"/>
        <w:rPr>
          <w:rStyle w:val="12"/>
          <w:rFonts w:eastAsia="仿宋_GB2312"/>
          <w:sz w:val="32"/>
        </w:rPr>
      </w:pPr>
    </w:p>
    <w:p>
      <w:pPr>
        <w:snapToGrid w:val="0"/>
        <w:spacing w:line="420" w:lineRule="auto"/>
        <w:jc w:val="center"/>
        <w:rPr>
          <w:rStyle w:val="12"/>
          <w:rFonts w:eastAsia="仿宋_GB2312"/>
          <w:sz w:val="32"/>
        </w:rPr>
      </w:pPr>
      <w:r>
        <w:rPr>
          <w:rStyle w:val="12"/>
          <w:rFonts w:eastAsia="仿宋_GB2312"/>
          <w:sz w:val="32"/>
        </w:rPr>
        <w:t xml:space="preserve"> </w:t>
      </w:r>
      <w:r>
        <w:rPr>
          <w:rStyle w:val="12"/>
          <w:rFonts w:hint="eastAsia" w:eastAsia="仿宋_GB2312"/>
          <w:sz w:val="32"/>
        </w:rPr>
        <w:t>重庆市綦江区农业农村委员会</w:t>
      </w:r>
      <w:r>
        <w:rPr>
          <w:rStyle w:val="12"/>
          <w:rFonts w:eastAsia="仿宋_GB2312"/>
          <w:sz w:val="32"/>
        </w:rPr>
        <w:t xml:space="preserve"> </w:t>
      </w:r>
    </w:p>
    <w:p>
      <w:pPr>
        <w:snapToGrid w:val="0"/>
        <w:spacing w:line="420" w:lineRule="auto"/>
        <w:jc w:val="center"/>
        <w:rPr>
          <w:rStyle w:val="12"/>
          <w:rFonts w:eastAsia="仿宋_GB2312"/>
          <w:sz w:val="32"/>
        </w:rPr>
      </w:pPr>
    </w:p>
    <w:p>
      <w:pPr>
        <w:snapToGrid w:val="0"/>
        <w:rPr>
          <w:rStyle w:val="12"/>
          <w:rFonts w:eastAsia="黑体"/>
          <w:b/>
          <w:bCs/>
          <w:sz w:val="32"/>
        </w:rPr>
      </w:pPr>
      <w:r>
        <w:rPr>
          <w:rStyle w:val="12"/>
          <w:rFonts w:eastAsia="黑体"/>
          <w:b/>
          <w:bCs/>
          <w:sz w:val="28"/>
        </w:rPr>
        <w:t xml:space="preserve"> </w:t>
      </w:r>
    </w:p>
    <w:p>
      <w:pPr>
        <w:widowControl w:val="0"/>
        <w:spacing w:line="560" w:lineRule="exact"/>
        <w:ind w:firstLine="640" w:firstLineChars="200"/>
        <w:textAlignment w:val="auto"/>
        <w:rPr>
          <w:rFonts w:eastAsia="方正黑体_GBK"/>
          <w:bCs/>
          <w:sz w:val="32"/>
          <w:szCs w:val="32"/>
        </w:rPr>
      </w:pPr>
      <w:r>
        <w:rPr>
          <w:rFonts w:eastAsia="方正黑体_GBK"/>
          <w:bCs/>
          <w:sz w:val="32"/>
          <w:szCs w:val="32"/>
        </w:rPr>
        <w:t>一、项目所涉产业发展现状</w:t>
      </w:r>
    </w:p>
    <w:p>
      <w:pPr>
        <w:pStyle w:val="6"/>
        <w:snapToGrid w:val="0"/>
        <w:spacing w:before="0" w:beforeAutospacing="0" w:after="0" w:afterAutospacing="0" w:line="560" w:lineRule="exact"/>
        <w:ind w:firstLine="640" w:firstLineChars="200"/>
        <w:textAlignment w:val="baseline"/>
        <w:rPr>
          <w:rStyle w:val="12"/>
          <w:rFonts w:ascii="Times New Roman" w:hAnsi="Times New Roman" w:eastAsia="仿宋_GB2312" w:cs="Times New Roman"/>
          <w:kern w:val="2"/>
          <w:sz w:val="32"/>
          <w:szCs w:val="32"/>
        </w:rPr>
      </w:pPr>
      <w:r>
        <w:rPr>
          <w:rStyle w:val="12"/>
          <w:rFonts w:ascii="Times New Roman" w:hAnsi="Times New Roman" w:eastAsia="仿宋_GB2312" w:cs="Times New Roman"/>
          <w:kern w:val="2"/>
          <w:sz w:val="32"/>
          <w:szCs w:val="32"/>
        </w:rPr>
        <w:t>重庆市綦江区淦海花椒种植农民专业合作社是由自然人股东共同发起，现有花椒产业种植面积1500亩，业主14个，农户134户，专业合作社于2019年8月组建成立，注册资金345万元。</w:t>
      </w:r>
      <w:r>
        <w:rPr>
          <w:rStyle w:val="12"/>
          <w:rFonts w:ascii="Times New Roman" w:hAnsi="Times New Roman" w:eastAsia="仿宋_GB2312" w:cs="Times New Roman"/>
          <w:sz w:val="32"/>
          <w:szCs w:val="32"/>
        </w:rPr>
        <w:t>该社主要从事花椒生产、加工、销售，目前已流转土地1500亩，大部分现已投产，每亩收益达到4000元。</w:t>
      </w:r>
      <w:r>
        <w:rPr>
          <w:rStyle w:val="12"/>
          <w:rFonts w:ascii="Times New Roman" w:hAnsi="Times New Roman" w:eastAsia="仿宋_GB2312" w:cs="Times New Roman"/>
          <w:kern w:val="2"/>
          <w:sz w:val="32"/>
          <w:szCs w:val="32"/>
        </w:rPr>
        <w:t>每年产生花椒秸秆约1000吨。</w:t>
      </w:r>
      <w:r>
        <w:rPr>
          <w:rFonts w:ascii="Times New Roman" w:hAnsi="Times New Roman" w:eastAsia="仿宋_GB2312" w:cs="Times New Roman"/>
          <w:sz w:val="32"/>
          <w:szCs w:val="32"/>
        </w:rPr>
        <w:t>为加强全村农业废弃物资源化利用，合作社以秸秆肥料化利用为重点方向，实施秸秆粉碎还田，提升区域内主要农作物秸秆资源化利用效率，减少环境污染。</w:t>
      </w:r>
    </w:p>
    <w:p>
      <w:pPr>
        <w:widowControl w:val="0"/>
        <w:spacing w:line="560" w:lineRule="exact"/>
        <w:ind w:firstLine="640" w:firstLineChars="200"/>
        <w:textAlignment w:val="auto"/>
        <w:rPr>
          <w:rFonts w:eastAsia="方正黑体_GBK"/>
          <w:bCs/>
          <w:sz w:val="32"/>
          <w:szCs w:val="32"/>
        </w:rPr>
      </w:pPr>
      <w:r>
        <w:rPr>
          <w:rFonts w:eastAsia="方正黑体_GBK"/>
          <w:bCs/>
          <w:sz w:val="32"/>
          <w:szCs w:val="32"/>
        </w:rPr>
        <w:t>二、项目任务计划</w:t>
      </w:r>
    </w:p>
    <w:p>
      <w:pPr>
        <w:snapToGrid w:val="0"/>
        <w:spacing w:line="560" w:lineRule="exact"/>
        <w:ind w:firstLine="640" w:firstLineChars="200"/>
        <w:rPr>
          <w:rStyle w:val="12"/>
          <w:rFonts w:eastAsia="方正楷体_GBK"/>
          <w:sz w:val="32"/>
        </w:rPr>
      </w:pPr>
      <w:r>
        <w:rPr>
          <w:rStyle w:val="12"/>
          <w:rFonts w:eastAsia="方正楷体_GBK"/>
          <w:sz w:val="32"/>
        </w:rPr>
        <w:t>（一）项目任务来由</w:t>
      </w:r>
    </w:p>
    <w:p>
      <w:pPr>
        <w:snapToGrid w:val="0"/>
        <w:spacing w:line="560" w:lineRule="exact"/>
        <w:ind w:firstLine="640" w:firstLineChars="200"/>
        <w:rPr>
          <w:rFonts w:eastAsia="仿宋_GB2312"/>
          <w:sz w:val="32"/>
          <w:szCs w:val="32"/>
        </w:rPr>
      </w:pPr>
      <w:r>
        <w:rPr>
          <w:rFonts w:eastAsia="仿宋_GB2312"/>
          <w:sz w:val="32"/>
          <w:szCs w:val="32"/>
        </w:rPr>
        <w:t>按照《关于开展2022年智慧农业项目和农业资源与生态保护项目申报工作的通知》（綦农委〔2022〕30号）要求，自愿申报。</w:t>
      </w:r>
    </w:p>
    <w:p>
      <w:pPr>
        <w:snapToGrid w:val="0"/>
        <w:spacing w:line="560" w:lineRule="exact"/>
        <w:ind w:firstLine="640" w:firstLineChars="200"/>
        <w:rPr>
          <w:rStyle w:val="12"/>
          <w:rFonts w:eastAsia="方正楷体_GBK"/>
          <w:sz w:val="32"/>
        </w:rPr>
      </w:pPr>
      <w:r>
        <w:rPr>
          <w:rStyle w:val="12"/>
          <w:rFonts w:eastAsia="方正楷体_GBK"/>
          <w:sz w:val="32"/>
        </w:rPr>
        <w:t>（二）建设地点及规模</w:t>
      </w:r>
    </w:p>
    <w:p>
      <w:pPr>
        <w:snapToGrid w:val="0"/>
        <w:spacing w:line="560" w:lineRule="exact"/>
        <w:ind w:firstLine="960" w:firstLineChars="300"/>
        <w:rPr>
          <w:rStyle w:val="12"/>
          <w:rFonts w:eastAsia="仿宋_GB2312"/>
          <w:bCs/>
          <w:sz w:val="32"/>
        </w:rPr>
      </w:pPr>
      <w:r>
        <w:rPr>
          <w:rStyle w:val="12"/>
          <w:rFonts w:eastAsia="方正楷体_GBK"/>
          <w:sz w:val="32"/>
        </w:rPr>
        <w:t>建设地点：</w:t>
      </w:r>
      <w:r>
        <w:rPr>
          <w:rStyle w:val="12"/>
          <w:rFonts w:eastAsia="仿宋_GB2312"/>
          <w:sz w:val="32"/>
          <w:szCs w:val="32"/>
        </w:rPr>
        <w:t>三角镇望石村</w:t>
      </w:r>
      <w:r>
        <w:rPr>
          <w:rStyle w:val="12"/>
          <w:rFonts w:eastAsia="仿宋_GB2312"/>
          <w:bCs/>
          <w:sz w:val="32"/>
        </w:rPr>
        <w:t>。</w:t>
      </w:r>
    </w:p>
    <w:p>
      <w:pPr>
        <w:snapToGrid w:val="0"/>
        <w:spacing w:line="560" w:lineRule="exact"/>
        <w:ind w:firstLine="640" w:firstLineChars="200"/>
        <w:rPr>
          <w:rStyle w:val="12"/>
          <w:rFonts w:eastAsia="仿宋_GB2312"/>
          <w:sz w:val="32"/>
        </w:rPr>
      </w:pPr>
      <w:r>
        <w:rPr>
          <w:rStyle w:val="12"/>
          <w:rFonts w:eastAsia="方正楷体_GBK"/>
          <w:sz w:val="32"/>
        </w:rPr>
        <w:t>　建设规模：</w:t>
      </w:r>
      <w:r>
        <w:rPr>
          <w:rStyle w:val="12"/>
          <w:rFonts w:eastAsia="仿宋_GB2312"/>
          <w:sz w:val="32"/>
          <w:szCs w:val="32"/>
        </w:rPr>
        <w:t>新建秸</w:t>
      </w:r>
      <w:r>
        <w:rPr>
          <w:rStyle w:val="12"/>
          <w:rFonts w:eastAsia="仿宋_GB2312"/>
          <w:sz w:val="32"/>
        </w:rPr>
        <w:t>秆处理站420平方米，购置花椒分离机6台、秸秆粉碎机6台。</w:t>
      </w:r>
    </w:p>
    <w:p>
      <w:pPr>
        <w:snapToGrid w:val="0"/>
        <w:spacing w:line="560" w:lineRule="exact"/>
        <w:ind w:firstLine="640" w:firstLineChars="200"/>
        <w:rPr>
          <w:rStyle w:val="12"/>
          <w:rFonts w:eastAsia="仿宋_GB2312"/>
          <w:sz w:val="32"/>
        </w:rPr>
      </w:pPr>
      <w:r>
        <w:rPr>
          <w:rStyle w:val="12"/>
          <w:rFonts w:eastAsia="方正楷体_GBK"/>
          <w:sz w:val="32"/>
        </w:rPr>
        <w:t>（三）项目内容</w:t>
      </w:r>
    </w:p>
    <w:p>
      <w:pPr>
        <w:snapToGrid w:val="0"/>
        <w:spacing w:line="560" w:lineRule="exact"/>
        <w:rPr>
          <w:rStyle w:val="12"/>
          <w:rFonts w:eastAsia="仿宋_GB2312"/>
          <w:sz w:val="32"/>
        </w:rPr>
      </w:pPr>
      <w:r>
        <w:rPr>
          <w:rStyle w:val="12"/>
          <w:rFonts w:eastAsia="仿宋_GB2312"/>
          <w:sz w:val="32"/>
        </w:rPr>
        <w:t>　　1.购置花椒1980型分离机6台，购置600型秸秆粉碎机6台。</w:t>
      </w:r>
    </w:p>
    <w:p>
      <w:pPr>
        <w:snapToGrid w:val="0"/>
        <w:spacing w:line="560" w:lineRule="exact"/>
        <w:ind w:firstLine="640" w:firstLineChars="200"/>
        <w:rPr>
          <w:rStyle w:val="12"/>
          <w:rFonts w:eastAsia="仿宋_GB2312"/>
          <w:sz w:val="32"/>
        </w:rPr>
      </w:pPr>
      <w:r>
        <w:rPr>
          <w:rStyle w:val="12"/>
          <w:rFonts w:eastAsia="仿宋_GB2312"/>
          <w:sz w:val="32"/>
        </w:rPr>
        <w:t>2.新建秸秆处理站1个420平方米。钢架结构，长24米、宽17.5米、高5米，地面用C20混凝土、厚10厘米，墙面、屋顶用铝皮，主架用5米长、2毫米厚的锌管。</w:t>
      </w:r>
    </w:p>
    <w:p>
      <w:pPr>
        <w:snapToGrid w:val="0"/>
        <w:spacing w:line="560" w:lineRule="exact"/>
        <w:ind w:firstLine="640" w:firstLineChars="200"/>
        <w:rPr>
          <w:rStyle w:val="12"/>
          <w:rFonts w:eastAsia="方正楷体_GBK"/>
          <w:sz w:val="32"/>
        </w:rPr>
      </w:pPr>
      <w:r>
        <w:rPr>
          <w:rStyle w:val="12"/>
          <w:rFonts w:eastAsia="方正楷体_GBK"/>
          <w:sz w:val="32"/>
        </w:rPr>
        <w:t>（四）建设进度</w:t>
      </w:r>
    </w:p>
    <w:p>
      <w:pPr>
        <w:snapToGrid w:val="0"/>
        <w:spacing w:line="560" w:lineRule="exact"/>
        <w:ind w:firstLine="800" w:firstLineChars="250"/>
        <w:rPr>
          <w:rStyle w:val="12"/>
          <w:rFonts w:hint="default" w:eastAsia="仿宋_GB2312"/>
          <w:sz w:val="32"/>
          <w:lang w:val="en-US" w:eastAsia="zh-CN"/>
        </w:rPr>
      </w:pPr>
      <w:r>
        <w:rPr>
          <w:rStyle w:val="12"/>
          <w:rFonts w:hint="eastAsia" w:eastAsia="仿宋_GB2312"/>
          <w:sz w:val="32"/>
          <w:szCs w:val="32"/>
          <w:lang w:val="en-US" w:eastAsia="zh-CN"/>
        </w:rPr>
        <w:t>2022年</w:t>
      </w:r>
      <w:r>
        <w:rPr>
          <w:rStyle w:val="12"/>
          <w:rFonts w:hint="eastAsia" w:eastAsia="仿宋_GB2312"/>
          <w:sz w:val="32"/>
          <w:szCs w:val="32"/>
        </w:rPr>
        <w:t>9月3日前完成秸秆处理站建设，2022年9月30日前完成秸秆粉碎机购置安装调试</w:t>
      </w:r>
      <w:r>
        <w:rPr>
          <w:rStyle w:val="12"/>
          <w:rFonts w:hint="eastAsia" w:eastAsia="仿宋_GB2312"/>
          <w:sz w:val="32"/>
          <w:szCs w:val="32"/>
          <w:lang w:eastAsia="zh-CN"/>
        </w:rPr>
        <w:t>，</w:t>
      </w:r>
      <w:r>
        <w:rPr>
          <w:rStyle w:val="12"/>
          <w:rFonts w:hint="eastAsia" w:eastAsia="仿宋_GB2312"/>
          <w:sz w:val="32"/>
          <w:szCs w:val="32"/>
        </w:rPr>
        <w:t>2022年10月30日前完成秸秆粉碎还田</w:t>
      </w:r>
      <w:r>
        <w:rPr>
          <w:rStyle w:val="12"/>
          <w:rFonts w:hint="eastAsia" w:eastAsia="仿宋_GB2312"/>
          <w:sz w:val="32"/>
          <w:szCs w:val="32"/>
          <w:lang w:eastAsia="zh-CN"/>
        </w:rPr>
        <w:t>，</w:t>
      </w:r>
      <w:r>
        <w:rPr>
          <w:rStyle w:val="12"/>
          <w:rFonts w:hint="eastAsia" w:eastAsia="仿宋_GB2312"/>
          <w:sz w:val="32"/>
          <w:szCs w:val="32"/>
          <w:lang w:val="en-US" w:eastAsia="zh-CN"/>
        </w:rPr>
        <w:t>2022年11月20日前完成秸秆项目资料收集、审计、验收。</w:t>
      </w:r>
    </w:p>
    <w:p>
      <w:pPr>
        <w:snapToGrid w:val="0"/>
        <w:spacing w:line="560" w:lineRule="exact"/>
        <w:ind w:firstLine="640" w:firstLineChars="200"/>
        <w:rPr>
          <w:rStyle w:val="12"/>
          <w:rFonts w:eastAsia="方正楷体_GBK"/>
          <w:sz w:val="32"/>
        </w:rPr>
      </w:pPr>
      <w:r>
        <w:rPr>
          <w:rStyle w:val="12"/>
          <w:rFonts w:eastAsia="方正楷体_GBK"/>
          <w:sz w:val="32"/>
        </w:rPr>
        <w:t>（五）项目推进及管理措施</w:t>
      </w:r>
    </w:p>
    <w:p>
      <w:pPr>
        <w:snapToGrid w:val="0"/>
        <w:spacing w:line="560" w:lineRule="exact"/>
        <w:jc w:val="left"/>
        <w:rPr>
          <w:rStyle w:val="12"/>
          <w:rFonts w:eastAsia="仿宋_GB2312"/>
          <w:sz w:val="32"/>
          <w:szCs w:val="32"/>
        </w:rPr>
      </w:pPr>
      <w:r>
        <w:rPr>
          <w:rStyle w:val="12"/>
          <w:rFonts w:eastAsia="仿宋_GB2312"/>
          <w:sz w:val="32"/>
          <w:szCs w:val="32"/>
        </w:rPr>
        <w:t>　　成立项目推进小组，具体负责该项目的规划、建设和协调，制定建设方案，研究处理日常工作。</w:t>
      </w:r>
    </w:p>
    <w:p>
      <w:pPr>
        <w:snapToGrid w:val="0"/>
        <w:spacing w:line="560" w:lineRule="exact"/>
        <w:ind w:firstLine="570"/>
        <w:rPr>
          <w:rStyle w:val="12"/>
          <w:rFonts w:eastAsia="方正楷体_GBK"/>
          <w:sz w:val="32"/>
        </w:rPr>
      </w:pPr>
      <w:r>
        <w:rPr>
          <w:rStyle w:val="12"/>
          <w:rFonts w:eastAsia="方正楷体_GBK"/>
          <w:sz w:val="32"/>
        </w:rPr>
        <w:t>（六）项目绩效目标</w:t>
      </w:r>
    </w:p>
    <w:p>
      <w:pPr>
        <w:snapToGrid w:val="0"/>
        <w:spacing w:line="560" w:lineRule="exact"/>
        <w:ind w:firstLine="570"/>
        <w:rPr>
          <w:rStyle w:val="12"/>
          <w:rFonts w:eastAsia="仿宋_GB2312"/>
          <w:sz w:val="32"/>
        </w:rPr>
      </w:pPr>
      <w:r>
        <w:rPr>
          <w:rStyle w:val="12"/>
          <w:rFonts w:eastAsia="仿宋_GB2312"/>
          <w:b/>
          <w:bCs/>
          <w:sz w:val="32"/>
        </w:rPr>
        <w:t>1.年度目标</w:t>
      </w:r>
      <w:r>
        <w:rPr>
          <w:rStyle w:val="12"/>
          <w:rFonts w:eastAsia="仿宋_GB2312"/>
          <w:sz w:val="32"/>
        </w:rPr>
        <w:t>：强化农业废弃物资源化利用，探索农作物秸秆还田、离田利用有效</w:t>
      </w:r>
      <w:r>
        <w:rPr>
          <w:rStyle w:val="12"/>
          <w:rFonts w:eastAsia="仿宋_GB2312"/>
          <w:color w:val="auto"/>
          <w:sz w:val="32"/>
        </w:rPr>
        <w:t>模式，全年</w:t>
      </w:r>
      <w:r>
        <w:rPr>
          <w:rStyle w:val="12"/>
          <w:rFonts w:hint="eastAsia" w:eastAsia="仿宋_GB2312"/>
          <w:color w:val="auto"/>
          <w:sz w:val="32"/>
        </w:rPr>
        <w:t>完成</w:t>
      </w:r>
      <w:r>
        <w:rPr>
          <w:rStyle w:val="12"/>
          <w:rFonts w:eastAsia="仿宋_GB2312"/>
          <w:color w:val="auto"/>
          <w:sz w:val="32"/>
        </w:rPr>
        <w:t>粉碎</w:t>
      </w:r>
      <w:r>
        <w:rPr>
          <w:rStyle w:val="12"/>
          <w:rFonts w:hint="eastAsia" w:eastAsia="仿宋_GB2312"/>
          <w:color w:val="auto"/>
          <w:sz w:val="32"/>
        </w:rPr>
        <w:t>还田</w:t>
      </w:r>
      <w:r>
        <w:rPr>
          <w:rStyle w:val="12"/>
          <w:rFonts w:eastAsia="仿宋_GB2312"/>
          <w:color w:val="auto"/>
          <w:sz w:val="32"/>
        </w:rPr>
        <w:t>农作物秸秆</w:t>
      </w:r>
      <w:r>
        <w:rPr>
          <w:rStyle w:val="12"/>
          <w:rFonts w:hint="eastAsia" w:eastAsia="仿宋_GB2312"/>
          <w:color w:val="auto"/>
          <w:sz w:val="32"/>
        </w:rPr>
        <w:t>1</w:t>
      </w:r>
      <w:r>
        <w:rPr>
          <w:rStyle w:val="12"/>
          <w:rFonts w:eastAsia="仿宋_GB2312"/>
          <w:color w:val="auto"/>
          <w:sz w:val="32"/>
        </w:rPr>
        <w:t>500亩，项目实施所在村农作</w:t>
      </w:r>
      <w:r>
        <w:rPr>
          <w:rStyle w:val="12"/>
          <w:rFonts w:eastAsia="仿宋_GB2312"/>
          <w:sz w:val="32"/>
        </w:rPr>
        <w:t>物秸秆综合利用率达95%以上。</w:t>
      </w:r>
    </w:p>
    <w:p>
      <w:pPr>
        <w:snapToGrid w:val="0"/>
        <w:spacing w:line="560" w:lineRule="exact"/>
        <w:ind w:firstLine="570"/>
        <w:rPr>
          <w:rStyle w:val="12"/>
          <w:rFonts w:eastAsia="仿宋_GB2312"/>
          <w:sz w:val="32"/>
        </w:rPr>
      </w:pPr>
      <w:r>
        <w:rPr>
          <w:rStyle w:val="12"/>
          <w:rFonts w:eastAsia="仿宋_GB2312"/>
          <w:b/>
          <w:bCs/>
          <w:sz w:val="32"/>
        </w:rPr>
        <w:t>2.绩效目标</w:t>
      </w:r>
      <w:r>
        <w:rPr>
          <w:rStyle w:val="12"/>
          <w:rFonts w:eastAsia="仿宋_GB2312"/>
          <w:sz w:val="32"/>
        </w:rPr>
        <w:t>：</w:t>
      </w:r>
    </w:p>
    <w:p>
      <w:pPr>
        <w:snapToGrid w:val="0"/>
        <w:spacing w:line="560" w:lineRule="exact"/>
        <w:rPr>
          <w:rStyle w:val="12"/>
          <w:rFonts w:eastAsia="仿宋_GB2312"/>
          <w:sz w:val="32"/>
        </w:rPr>
      </w:pPr>
      <w:r>
        <w:rPr>
          <w:rFonts w:eastAsia="方正仿宋_GBK"/>
          <w:sz w:val="32"/>
        </w:rPr>
        <w:t>　　（1）</w:t>
      </w:r>
      <w:r>
        <w:rPr>
          <w:rStyle w:val="12"/>
          <w:rFonts w:eastAsia="仿宋_GB2312"/>
          <w:sz w:val="32"/>
        </w:rPr>
        <w:t>经济效益：重庆市綦江区淦海花椒种植农民专业合作社引进江津业主和本村返乡创业人员，流转村里面老百姓土地，种植了九叶青花椒1500亩，可增加农民土地流转收入每年30余万元，扶贫建卡户、低保户、本村农民务工收入每年合计达50万元，促进农村经济持续、稳定、协调发展。</w:t>
      </w:r>
    </w:p>
    <w:p>
      <w:pPr>
        <w:spacing w:line="560" w:lineRule="exact"/>
        <w:ind w:firstLine="640" w:firstLineChars="200"/>
        <w:rPr>
          <w:rFonts w:eastAsia="仿宋_GB2312"/>
          <w:sz w:val="32"/>
          <w:szCs w:val="32"/>
        </w:rPr>
      </w:pPr>
      <w:r>
        <w:rPr>
          <w:rFonts w:eastAsia="方正仿宋_GBK"/>
          <w:sz w:val="32"/>
        </w:rPr>
        <w:t>（2）</w:t>
      </w:r>
      <w:r>
        <w:rPr>
          <w:rStyle w:val="12"/>
          <w:rFonts w:eastAsia="仿宋_GB2312"/>
          <w:sz w:val="32"/>
        </w:rPr>
        <w:t>社会效益：通过示范，可带动周边农户参与种殖花椒，可解决周边百姓近100人就业问题。</w:t>
      </w:r>
      <w:r>
        <w:rPr>
          <w:rFonts w:eastAsia="仿宋_GB2312"/>
          <w:sz w:val="32"/>
          <w:szCs w:val="32"/>
        </w:rPr>
        <w:t>该项目建设后，可以促进带动我镇农业产业化发展步伐，区域内社会示范效应明显，并能极大推动农村撂荒地集中成片治理与产业化发展。</w:t>
      </w:r>
    </w:p>
    <w:p>
      <w:pPr>
        <w:snapToGrid w:val="0"/>
        <w:spacing w:line="560" w:lineRule="exact"/>
        <w:ind w:firstLine="640" w:firstLineChars="200"/>
        <w:rPr>
          <w:rFonts w:eastAsia="方正仿宋_GBK"/>
          <w:sz w:val="32"/>
        </w:rPr>
      </w:pPr>
      <w:r>
        <w:rPr>
          <w:rFonts w:eastAsia="方正仿宋_GBK"/>
          <w:sz w:val="32"/>
        </w:rPr>
        <w:t>（3）</w:t>
      </w:r>
      <w:r>
        <w:rPr>
          <w:rStyle w:val="12"/>
          <w:rFonts w:eastAsia="仿宋_GB2312"/>
          <w:sz w:val="32"/>
        </w:rPr>
        <w:t>生态效益：</w:t>
      </w:r>
      <w:r>
        <w:rPr>
          <w:rFonts w:eastAsia="仿宋"/>
          <w:sz w:val="32"/>
          <w:szCs w:val="32"/>
        </w:rPr>
        <w:t>项目建成后，全年可利用秸秆2000吨，</w:t>
      </w:r>
      <w:r>
        <w:rPr>
          <w:rFonts w:eastAsia="仿宋_GB2312"/>
          <w:sz w:val="32"/>
          <w:szCs w:val="32"/>
        </w:rPr>
        <w:t>有效防止秸秆野外焚烧，减少化肥用量150吨，</w:t>
      </w:r>
      <w:r>
        <w:rPr>
          <w:rFonts w:eastAsia="仿宋"/>
          <w:sz w:val="32"/>
          <w:szCs w:val="32"/>
        </w:rPr>
        <w:t>可改良土壤1500余亩，</w:t>
      </w:r>
      <w:r>
        <w:rPr>
          <w:rFonts w:eastAsia="仿宋_GB2312"/>
          <w:sz w:val="32"/>
          <w:szCs w:val="32"/>
        </w:rPr>
        <w:t>能极大改善人居环境，并对当地水土保持起到积极作用，且污染零排放，改善空气质量，优化生态环境。</w:t>
      </w:r>
    </w:p>
    <w:p>
      <w:pPr>
        <w:snapToGrid w:val="0"/>
        <w:spacing w:line="560" w:lineRule="exact"/>
        <w:ind w:firstLine="570"/>
        <w:rPr>
          <w:rStyle w:val="12"/>
          <w:rFonts w:eastAsia="方正黑体_GBK"/>
          <w:sz w:val="32"/>
        </w:rPr>
      </w:pPr>
      <w:r>
        <w:rPr>
          <w:rStyle w:val="12"/>
          <w:rFonts w:eastAsia="方正黑体_GBK"/>
          <w:sz w:val="32"/>
        </w:rPr>
        <w:t>三、资金投入概算</w:t>
      </w:r>
    </w:p>
    <w:p>
      <w:pPr>
        <w:snapToGrid w:val="0"/>
        <w:spacing w:line="560" w:lineRule="exact"/>
        <w:ind w:firstLine="570"/>
        <w:rPr>
          <w:rStyle w:val="12"/>
          <w:rFonts w:eastAsia="方正楷体_GBK"/>
          <w:sz w:val="32"/>
        </w:rPr>
      </w:pPr>
      <w:r>
        <w:rPr>
          <w:rStyle w:val="12"/>
          <w:rFonts w:eastAsia="方正楷体_GBK"/>
          <w:sz w:val="32"/>
        </w:rPr>
        <w:t>（一）项目总投资及资金来源</w:t>
      </w:r>
    </w:p>
    <w:p>
      <w:pPr>
        <w:snapToGrid w:val="0"/>
        <w:spacing w:line="560" w:lineRule="exact"/>
        <w:ind w:firstLine="640" w:firstLineChars="200"/>
        <w:rPr>
          <w:rFonts w:eastAsia="仿宋_GB2312"/>
          <w:sz w:val="32"/>
          <w:szCs w:val="32"/>
        </w:rPr>
      </w:pPr>
      <w:r>
        <w:rPr>
          <w:rFonts w:eastAsia="仿宋_GB2312"/>
          <w:sz w:val="32"/>
          <w:szCs w:val="32"/>
        </w:rPr>
        <w:t>项目总投资44</w:t>
      </w:r>
      <w:r>
        <w:rPr>
          <w:rFonts w:hint="eastAsia" w:eastAsia="仿宋_GB2312"/>
          <w:sz w:val="32"/>
          <w:szCs w:val="32"/>
        </w:rPr>
        <w:t>.4</w:t>
      </w:r>
      <w:r>
        <w:rPr>
          <w:rFonts w:eastAsia="仿宋_GB2312"/>
          <w:sz w:val="32"/>
          <w:szCs w:val="32"/>
        </w:rPr>
        <w:t>万元，申请上级资金22万元，自筹22</w:t>
      </w:r>
      <w:r>
        <w:rPr>
          <w:rFonts w:hint="eastAsia" w:eastAsia="仿宋_GB2312"/>
          <w:sz w:val="32"/>
          <w:szCs w:val="32"/>
        </w:rPr>
        <w:t>.4</w:t>
      </w:r>
      <w:r>
        <w:rPr>
          <w:rFonts w:eastAsia="仿宋_GB2312"/>
          <w:sz w:val="32"/>
          <w:szCs w:val="32"/>
        </w:rPr>
        <w:t>万元。资金文号渝财农〔2022〕49号。</w:t>
      </w:r>
    </w:p>
    <w:p>
      <w:pPr>
        <w:snapToGrid w:val="0"/>
        <w:spacing w:line="560" w:lineRule="exact"/>
        <w:ind w:firstLine="570"/>
        <w:rPr>
          <w:rStyle w:val="12"/>
          <w:rFonts w:eastAsia="方正楷体_GBK"/>
          <w:sz w:val="32"/>
        </w:rPr>
      </w:pPr>
      <w:r>
        <w:rPr>
          <w:rStyle w:val="12"/>
          <w:rFonts w:eastAsia="方正楷体_GBK"/>
          <w:sz w:val="32"/>
        </w:rPr>
        <w:t>（二）资金具体用途和投资标准</w:t>
      </w:r>
    </w:p>
    <w:p>
      <w:pPr>
        <w:widowControl w:val="0"/>
        <w:spacing w:line="560" w:lineRule="exact"/>
        <w:ind w:firstLine="640" w:firstLineChars="200"/>
        <w:textAlignment w:val="auto"/>
        <w:rPr>
          <w:rFonts w:eastAsia="仿宋_GB2312"/>
          <w:sz w:val="32"/>
          <w:szCs w:val="32"/>
        </w:rPr>
      </w:pPr>
      <w:r>
        <w:rPr>
          <w:rFonts w:eastAsia="仿宋_GB2312"/>
          <w:bCs/>
          <w:sz w:val="32"/>
          <w:szCs w:val="32"/>
        </w:rPr>
        <w:t>项目总投入资金：44</w:t>
      </w:r>
      <w:r>
        <w:rPr>
          <w:rFonts w:hint="eastAsia" w:eastAsia="仿宋_GB2312"/>
          <w:bCs/>
          <w:sz w:val="32"/>
          <w:szCs w:val="32"/>
        </w:rPr>
        <w:t>.4</w:t>
      </w:r>
      <w:r>
        <w:rPr>
          <w:rFonts w:eastAsia="仿宋_GB2312"/>
          <w:bCs/>
          <w:sz w:val="32"/>
          <w:szCs w:val="32"/>
        </w:rPr>
        <w:t>万元，</w:t>
      </w:r>
      <w:r>
        <w:rPr>
          <w:rFonts w:eastAsia="仿宋_GB2312"/>
          <w:sz w:val="32"/>
          <w:szCs w:val="32"/>
        </w:rPr>
        <w:t>投资标准如下：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159"/>
        <w:gridCol w:w="2040"/>
        <w:gridCol w:w="708"/>
        <w:gridCol w:w="849"/>
        <w:gridCol w:w="1048"/>
        <w:gridCol w:w="1161"/>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shd w:val="clear" w:color="auto" w:fill="auto"/>
            <w:vAlign w:val="center"/>
          </w:tcPr>
          <w:p>
            <w:pPr>
              <w:jc w:val="center"/>
              <w:rPr>
                <w:b/>
                <w:bCs/>
                <w:sz w:val="28"/>
                <w:szCs w:val="36"/>
              </w:rPr>
            </w:pPr>
            <w:r>
              <w:rPr>
                <w:rFonts w:hint="eastAsia"/>
                <w:b/>
                <w:bCs/>
                <w:sz w:val="28"/>
                <w:szCs w:val="36"/>
              </w:rPr>
              <w:t>类别</w:t>
            </w:r>
          </w:p>
        </w:tc>
        <w:tc>
          <w:tcPr>
            <w:tcW w:w="624" w:type="pct"/>
            <w:shd w:val="clear" w:color="auto" w:fill="auto"/>
            <w:vAlign w:val="center"/>
          </w:tcPr>
          <w:p>
            <w:pPr>
              <w:jc w:val="center"/>
              <w:rPr>
                <w:b/>
                <w:bCs/>
                <w:sz w:val="28"/>
                <w:szCs w:val="36"/>
              </w:rPr>
            </w:pPr>
            <w:r>
              <w:rPr>
                <w:rFonts w:hint="eastAsia"/>
                <w:b/>
                <w:bCs/>
                <w:sz w:val="28"/>
                <w:szCs w:val="36"/>
              </w:rPr>
              <w:t>具体建设内容</w:t>
            </w:r>
          </w:p>
        </w:tc>
        <w:tc>
          <w:tcPr>
            <w:tcW w:w="1098" w:type="pct"/>
            <w:shd w:val="clear" w:color="auto" w:fill="auto"/>
            <w:vAlign w:val="center"/>
          </w:tcPr>
          <w:p>
            <w:pPr>
              <w:jc w:val="center"/>
              <w:rPr>
                <w:b/>
                <w:bCs/>
                <w:sz w:val="28"/>
                <w:szCs w:val="36"/>
              </w:rPr>
            </w:pPr>
            <w:r>
              <w:rPr>
                <w:rFonts w:hint="eastAsia"/>
                <w:b/>
                <w:bCs/>
                <w:sz w:val="28"/>
                <w:szCs w:val="36"/>
              </w:rPr>
              <w:t>参数</w:t>
            </w:r>
          </w:p>
        </w:tc>
        <w:tc>
          <w:tcPr>
            <w:tcW w:w="381" w:type="pct"/>
            <w:shd w:val="clear" w:color="auto" w:fill="auto"/>
            <w:vAlign w:val="center"/>
          </w:tcPr>
          <w:p>
            <w:pPr>
              <w:jc w:val="center"/>
              <w:rPr>
                <w:b/>
                <w:bCs/>
                <w:sz w:val="28"/>
                <w:szCs w:val="36"/>
              </w:rPr>
            </w:pPr>
            <w:r>
              <w:rPr>
                <w:rFonts w:hint="eastAsia"/>
                <w:b/>
                <w:bCs/>
                <w:sz w:val="28"/>
                <w:szCs w:val="36"/>
              </w:rPr>
              <w:t>数量</w:t>
            </w:r>
          </w:p>
        </w:tc>
        <w:tc>
          <w:tcPr>
            <w:tcW w:w="457" w:type="pct"/>
            <w:shd w:val="clear" w:color="auto" w:fill="auto"/>
            <w:vAlign w:val="center"/>
          </w:tcPr>
          <w:p>
            <w:pPr>
              <w:jc w:val="center"/>
              <w:rPr>
                <w:b/>
                <w:bCs/>
                <w:sz w:val="28"/>
                <w:szCs w:val="36"/>
              </w:rPr>
            </w:pPr>
            <w:r>
              <w:rPr>
                <w:rFonts w:hint="eastAsia"/>
                <w:b/>
                <w:bCs/>
                <w:sz w:val="28"/>
                <w:szCs w:val="36"/>
              </w:rPr>
              <w:t>单位</w:t>
            </w:r>
          </w:p>
        </w:tc>
        <w:tc>
          <w:tcPr>
            <w:tcW w:w="562" w:type="pct"/>
            <w:shd w:val="clear" w:color="auto" w:fill="auto"/>
            <w:vAlign w:val="center"/>
          </w:tcPr>
          <w:p>
            <w:pPr>
              <w:jc w:val="center"/>
              <w:rPr>
                <w:b/>
                <w:bCs/>
                <w:sz w:val="28"/>
                <w:szCs w:val="36"/>
              </w:rPr>
            </w:pPr>
            <w:r>
              <w:rPr>
                <w:rFonts w:hint="eastAsia"/>
                <w:b/>
                <w:bCs/>
                <w:sz w:val="28"/>
                <w:szCs w:val="36"/>
              </w:rPr>
              <w:t>投资单价（万元）</w:t>
            </w:r>
          </w:p>
        </w:tc>
        <w:tc>
          <w:tcPr>
            <w:tcW w:w="625" w:type="pct"/>
            <w:shd w:val="clear" w:color="auto" w:fill="auto"/>
            <w:vAlign w:val="center"/>
          </w:tcPr>
          <w:p>
            <w:pPr>
              <w:jc w:val="center"/>
              <w:rPr>
                <w:b/>
                <w:bCs/>
                <w:sz w:val="28"/>
                <w:szCs w:val="36"/>
              </w:rPr>
            </w:pPr>
            <w:r>
              <w:rPr>
                <w:rFonts w:hint="eastAsia"/>
                <w:b/>
                <w:bCs/>
                <w:sz w:val="28"/>
                <w:szCs w:val="36"/>
              </w:rPr>
              <w:t>投资金额（万元）</w:t>
            </w:r>
          </w:p>
        </w:tc>
        <w:tc>
          <w:tcPr>
            <w:tcW w:w="625" w:type="pct"/>
            <w:shd w:val="clear" w:color="auto" w:fill="auto"/>
            <w:vAlign w:val="center"/>
          </w:tcPr>
          <w:p>
            <w:pPr>
              <w:jc w:val="center"/>
              <w:rPr>
                <w:b/>
                <w:bCs/>
                <w:sz w:val="28"/>
                <w:szCs w:val="36"/>
              </w:rPr>
            </w:pPr>
            <w:r>
              <w:rPr>
                <w:rFonts w:hint="eastAsia"/>
                <w:b/>
                <w:bCs/>
                <w:sz w:val="28"/>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restart"/>
            <w:shd w:val="clear" w:color="auto" w:fill="auto"/>
            <w:vAlign w:val="center"/>
          </w:tcPr>
          <w:p>
            <w:pPr>
              <w:snapToGrid w:val="0"/>
              <w:jc w:val="center"/>
              <w:rPr>
                <w:rStyle w:val="12"/>
                <w:rFonts w:eastAsia="仿宋"/>
                <w:color w:val="000000"/>
                <w:sz w:val="28"/>
                <w:szCs w:val="28"/>
              </w:rPr>
            </w:pPr>
            <w:r>
              <w:rPr>
                <w:rStyle w:val="12"/>
                <w:rFonts w:eastAsia="仿宋"/>
                <w:sz w:val="28"/>
                <w:szCs w:val="28"/>
              </w:rPr>
              <w:t>购置秸秆处理机械</w:t>
            </w:r>
          </w:p>
        </w:tc>
        <w:tc>
          <w:tcPr>
            <w:tcW w:w="624" w:type="pct"/>
            <w:shd w:val="clear" w:color="auto" w:fill="auto"/>
            <w:vAlign w:val="center"/>
          </w:tcPr>
          <w:p>
            <w:pPr>
              <w:snapToGrid w:val="0"/>
              <w:jc w:val="center"/>
              <w:rPr>
                <w:rStyle w:val="12"/>
                <w:rFonts w:eastAsia="仿宋"/>
                <w:color w:val="000000"/>
                <w:sz w:val="28"/>
                <w:szCs w:val="28"/>
              </w:rPr>
            </w:pPr>
            <w:r>
              <w:rPr>
                <w:rStyle w:val="12"/>
                <w:rFonts w:eastAsia="仿宋"/>
                <w:sz w:val="28"/>
                <w:szCs w:val="28"/>
              </w:rPr>
              <w:t>秸秆</w:t>
            </w:r>
            <w:r>
              <w:rPr>
                <w:rStyle w:val="12"/>
                <w:rFonts w:hint="eastAsia" w:eastAsia="仿宋"/>
                <w:sz w:val="28"/>
                <w:szCs w:val="28"/>
              </w:rPr>
              <w:t>粉碎</w:t>
            </w:r>
            <w:r>
              <w:rPr>
                <w:rStyle w:val="12"/>
                <w:rFonts w:eastAsia="仿宋"/>
                <w:sz w:val="28"/>
                <w:szCs w:val="28"/>
              </w:rPr>
              <w:t>机</w:t>
            </w:r>
          </w:p>
        </w:tc>
        <w:tc>
          <w:tcPr>
            <w:tcW w:w="1098" w:type="pct"/>
            <w:shd w:val="clear" w:color="auto" w:fill="auto"/>
            <w:vAlign w:val="center"/>
          </w:tcPr>
          <w:p>
            <w:pPr>
              <w:snapToGrid w:val="0"/>
              <w:jc w:val="center"/>
              <w:rPr>
                <w:rStyle w:val="12"/>
                <w:rFonts w:eastAsia="仿宋"/>
                <w:color w:val="000000"/>
                <w:sz w:val="28"/>
                <w:szCs w:val="28"/>
              </w:rPr>
            </w:pPr>
            <w:r>
              <w:rPr>
                <w:rStyle w:val="12"/>
                <w:rFonts w:eastAsia="仿宋"/>
                <w:sz w:val="28"/>
                <w:szCs w:val="28"/>
              </w:rPr>
              <w:t>600型秸秆粉碎机</w:t>
            </w:r>
          </w:p>
        </w:tc>
        <w:tc>
          <w:tcPr>
            <w:tcW w:w="381"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6</w:t>
            </w:r>
          </w:p>
        </w:tc>
        <w:tc>
          <w:tcPr>
            <w:tcW w:w="457"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台</w:t>
            </w:r>
          </w:p>
        </w:tc>
        <w:tc>
          <w:tcPr>
            <w:tcW w:w="562"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3.15</w:t>
            </w:r>
          </w:p>
        </w:tc>
        <w:tc>
          <w:tcPr>
            <w:tcW w:w="625"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18.9</w:t>
            </w:r>
          </w:p>
        </w:tc>
        <w:tc>
          <w:tcPr>
            <w:tcW w:w="625" w:type="pct"/>
            <w:shd w:val="clear" w:color="auto" w:fill="auto"/>
            <w:vAlign w:val="center"/>
          </w:tcPr>
          <w:p>
            <w:pPr>
              <w:snapToGrid w:val="0"/>
              <w:jc w:val="center"/>
              <w:rPr>
                <w:rStyle w:val="12"/>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shd w:val="clear" w:color="auto" w:fill="auto"/>
            <w:vAlign w:val="center"/>
          </w:tcPr>
          <w:p>
            <w:pPr>
              <w:snapToGrid w:val="0"/>
              <w:jc w:val="center"/>
              <w:rPr>
                <w:rStyle w:val="12"/>
                <w:rFonts w:eastAsia="仿宋"/>
                <w:color w:val="000000"/>
                <w:sz w:val="28"/>
                <w:szCs w:val="28"/>
              </w:rPr>
            </w:pPr>
          </w:p>
        </w:tc>
        <w:tc>
          <w:tcPr>
            <w:tcW w:w="624" w:type="pct"/>
            <w:shd w:val="clear" w:color="auto" w:fill="auto"/>
            <w:vAlign w:val="center"/>
          </w:tcPr>
          <w:p>
            <w:pPr>
              <w:snapToGrid w:val="0"/>
              <w:jc w:val="center"/>
              <w:rPr>
                <w:rStyle w:val="12"/>
                <w:rFonts w:eastAsia="仿宋"/>
                <w:color w:val="000000"/>
                <w:sz w:val="28"/>
                <w:szCs w:val="28"/>
              </w:rPr>
            </w:pPr>
            <w:r>
              <w:rPr>
                <w:rStyle w:val="12"/>
                <w:rFonts w:eastAsia="仿宋"/>
                <w:sz w:val="28"/>
                <w:szCs w:val="28"/>
              </w:rPr>
              <w:t>分离机</w:t>
            </w:r>
          </w:p>
        </w:tc>
        <w:tc>
          <w:tcPr>
            <w:tcW w:w="1098" w:type="pct"/>
            <w:shd w:val="clear" w:color="auto" w:fill="auto"/>
            <w:vAlign w:val="center"/>
          </w:tcPr>
          <w:p>
            <w:pPr>
              <w:snapToGrid w:val="0"/>
              <w:jc w:val="center"/>
              <w:rPr>
                <w:rStyle w:val="12"/>
                <w:rFonts w:eastAsia="仿宋"/>
                <w:color w:val="000000"/>
                <w:sz w:val="28"/>
                <w:szCs w:val="28"/>
              </w:rPr>
            </w:pPr>
            <w:r>
              <w:rPr>
                <w:rStyle w:val="12"/>
                <w:rFonts w:eastAsia="仿宋"/>
                <w:sz w:val="28"/>
                <w:szCs w:val="28"/>
              </w:rPr>
              <w:t>1980型分离机</w:t>
            </w:r>
          </w:p>
        </w:tc>
        <w:tc>
          <w:tcPr>
            <w:tcW w:w="381"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6</w:t>
            </w:r>
          </w:p>
        </w:tc>
        <w:tc>
          <w:tcPr>
            <w:tcW w:w="457"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台</w:t>
            </w:r>
          </w:p>
        </w:tc>
        <w:tc>
          <w:tcPr>
            <w:tcW w:w="562"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1.8</w:t>
            </w:r>
          </w:p>
        </w:tc>
        <w:tc>
          <w:tcPr>
            <w:tcW w:w="625"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10.8</w:t>
            </w:r>
          </w:p>
        </w:tc>
        <w:tc>
          <w:tcPr>
            <w:tcW w:w="625" w:type="pct"/>
            <w:shd w:val="clear" w:color="auto" w:fill="auto"/>
            <w:vAlign w:val="center"/>
          </w:tcPr>
          <w:p>
            <w:pPr>
              <w:snapToGrid w:val="0"/>
              <w:jc w:val="center"/>
              <w:rPr>
                <w:rStyle w:val="12"/>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shd w:val="clear" w:color="auto" w:fill="auto"/>
            <w:vAlign w:val="center"/>
          </w:tcPr>
          <w:p>
            <w:pPr>
              <w:snapToGrid w:val="0"/>
              <w:jc w:val="center"/>
              <w:rPr>
                <w:rStyle w:val="12"/>
                <w:rFonts w:eastAsia="仿宋"/>
                <w:color w:val="000000"/>
                <w:sz w:val="28"/>
                <w:szCs w:val="28"/>
              </w:rPr>
            </w:pPr>
            <w:r>
              <w:rPr>
                <w:rStyle w:val="12"/>
                <w:rFonts w:eastAsia="仿宋"/>
                <w:sz w:val="28"/>
                <w:szCs w:val="28"/>
              </w:rPr>
              <w:t>新建基础设施</w:t>
            </w:r>
          </w:p>
        </w:tc>
        <w:tc>
          <w:tcPr>
            <w:tcW w:w="624" w:type="pct"/>
            <w:shd w:val="clear" w:color="auto" w:fill="auto"/>
            <w:vAlign w:val="center"/>
          </w:tcPr>
          <w:p>
            <w:pPr>
              <w:snapToGrid w:val="0"/>
              <w:jc w:val="center"/>
              <w:rPr>
                <w:rStyle w:val="12"/>
                <w:rFonts w:eastAsia="仿宋"/>
                <w:color w:val="000000"/>
                <w:sz w:val="28"/>
                <w:szCs w:val="28"/>
              </w:rPr>
            </w:pPr>
            <w:r>
              <w:rPr>
                <w:rStyle w:val="12"/>
                <w:rFonts w:eastAsia="仿宋"/>
                <w:sz w:val="28"/>
                <w:szCs w:val="28"/>
              </w:rPr>
              <w:t>新建秸秆处理站</w:t>
            </w:r>
          </w:p>
        </w:tc>
        <w:tc>
          <w:tcPr>
            <w:tcW w:w="1098" w:type="pct"/>
            <w:shd w:val="clear" w:color="auto" w:fill="auto"/>
            <w:vAlign w:val="center"/>
          </w:tcPr>
          <w:p>
            <w:pPr>
              <w:jc w:val="center"/>
              <w:rPr>
                <w:rStyle w:val="12"/>
                <w:rFonts w:eastAsia="仿宋"/>
                <w:sz w:val="28"/>
                <w:szCs w:val="28"/>
              </w:rPr>
            </w:pPr>
            <w:r>
              <w:rPr>
                <w:rStyle w:val="12"/>
                <w:rFonts w:eastAsia="仿宋"/>
                <w:sz w:val="28"/>
                <w:szCs w:val="28"/>
              </w:rPr>
              <w:t>在建设用地上建钢架秸秆粉碎场地，长24米*宽17.5米*高5米，地面用C20混凝土.厚10厘米，墙面、屋顶用铝皮、主架用5米长，2毫米厚的锌管。</w:t>
            </w:r>
          </w:p>
        </w:tc>
        <w:tc>
          <w:tcPr>
            <w:tcW w:w="381" w:type="pct"/>
            <w:shd w:val="clear" w:color="auto" w:fill="auto"/>
            <w:vAlign w:val="center"/>
          </w:tcPr>
          <w:p>
            <w:pPr>
              <w:snapToGrid w:val="0"/>
              <w:jc w:val="center"/>
              <w:rPr>
                <w:rStyle w:val="12"/>
                <w:rFonts w:eastAsia="仿宋"/>
                <w:color w:val="000000"/>
                <w:sz w:val="28"/>
                <w:szCs w:val="28"/>
              </w:rPr>
            </w:pPr>
            <w:r>
              <w:rPr>
                <w:rStyle w:val="12"/>
                <w:rFonts w:hint="eastAsia" w:eastAsia="仿宋"/>
                <w:color w:val="000000"/>
                <w:sz w:val="28"/>
                <w:szCs w:val="28"/>
              </w:rPr>
              <w:t>420</w:t>
            </w:r>
          </w:p>
        </w:tc>
        <w:tc>
          <w:tcPr>
            <w:tcW w:w="457" w:type="pct"/>
            <w:shd w:val="clear" w:color="auto" w:fill="auto"/>
            <w:vAlign w:val="center"/>
          </w:tcPr>
          <w:p>
            <w:pPr>
              <w:snapToGrid w:val="0"/>
              <w:jc w:val="center"/>
              <w:rPr>
                <w:rStyle w:val="12"/>
                <w:rFonts w:eastAsia="仿宋"/>
                <w:color w:val="000000"/>
                <w:sz w:val="28"/>
                <w:szCs w:val="28"/>
              </w:rPr>
            </w:pPr>
            <w:r>
              <w:rPr>
                <w:rStyle w:val="12"/>
                <w:rFonts w:hint="eastAsia" w:eastAsia="仿宋"/>
                <w:color w:val="000000"/>
                <w:sz w:val="28"/>
                <w:szCs w:val="28"/>
              </w:rPr>
              <w:t>平方米</w:t>
            </w:r>
          </w:p>
        </w:tc>
        <w:tc>
          <w:tcPr>
            <w:tcW w:w="562" w:type="pct"/>
            <w:shd w:val="clear" w:color="auto" w:fill="auto"/>
            <w:vAlign w:val="center"/>
          </w:tcPr>
          <w:p>
            <w:pPr>
              <w:snapToGrid w:val="0"/>
              <w:jc w:val="center"/>
              <w:rPr>
                <w:rStyle w:val="12"/>
                <w:rFonts w:eastAsia="仿宋"/>
                <w:color w:val="000000"/>
                <w:sz w:val="28"/>
                <w:szCs w:val="28"/>
              </w:rPr>
            </w:pPr>
            <w:r>
              <w:rPr>
                <w:rStyle w:val="12"/>
                <w:rFonts w:hint="eastAsia" w:eastAsia="仿宋"/>
                <w:color w:val="000000"/>
                <w:sz w:val="28"/>
                <w:szCs w:val="28"/>
              </w:rPr>
              <w:t>0.035</w:t>
            </w:r>
          </w:p>
        </w:tc>
        <w:tc>
          <w:tcPr>
            <w:tcW w:w="625"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14.</w:t>
            </w:r>
            <w:r>
              <w:rPr>
                <w:rStyle w:val="12"/>
                <w:rFonts w:hint="eastAsia" w:eastAsia="仿宋"/>
                <w:color w:val="000000"/>
                <w:sz w:val="28"/>
                <w:szCs w:val="28"/>
              </w:rPr>
              <w:t>7</w:t>
            </w:r>
          </w:p>
        </w:tc>
        <w:tc>
          <w:tcPr>
            <w:tcW w:w="625" w:type="pct"/>
            <w:shd w:val="clear" w:color="auto" w:fill="auto"/>
            <w:vAlign w:val="center"/>
          </w:tcPr>
          <w:p>
            <w:pPr>
              <w:snapToGrid w:val="0"/>
              <w:jc w:val="center"/>
              <w:rPr>
                <w:rStyle w:val="12"/>
                <w:rFonts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pct"/>
            <w:gridSpan w:val="6"/>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合计</w:t>
            </w:r>
          </w:p>
        </w:tc>
        <w:tc>
          <w:tcPr>
            <w:tcW w:w="625" w:type="pct"/>
            <w:shd w:val="clear" w:color="auto" w:fill="auto"/>
            <w:vAlign w:val="center"/>
          </w:tcPr>
          <w:p>
            <w:pPr>
              <w:snapToGrid w:val="0"/>
              <w:jc w:val="center"/>
              <w:rPr>
                <w:rStyle w:val="12"/>
                <w:rFonts w:eastAsia="仿宋"/>
                <w:color w:val="000000"/>
                <w:sz w:val="28"/>
                <w:szCs w:val="28"/>
              </w:rPr>
            </w:pPr>
            <w:r>
              <w:rPr>
                <w:rStyle w:val="12"/>
                <w:rFonts w:eastAsia="仿宋"/>
                <w:color w:val="000000"/>
                <w:sz w:val="28"/>
                <w:szCs w:val="28"/>
              </w:rPr>
              <w:t>44</w:t>
            </w:r>
            <w:r>
              <w:rPr>
                <w:rStyle w:val="12"/>
                <w:rFonts w:hint="eastAsia" w:eastAsia="仿宋"/>
                <w:color w:val="000000"/>
                <w:sz w:val="28"/>
                <w:szCs w:val="28"/>
              </w:rPr>
              <w:t>.4</w:t>
            </w:r>
          </w:p>
        </w:tc>
        <w:tc>
          <w:tcPr>
            <w:tcW w:w="625" w:type="pct"/>
            <w:shd w:val="clear" w:color="auto" w:fill="auto"/>
            <w:vAlign w:val="center"/>
          </w:tcPr>
          <w:p>
            <w:pPr>
              <w:snapToGrid w:val="0"/>
              <w:jc w:val="center"/>
              <w:rPr>
                <w:rStyle w:val="12"/>
                <w:rFonts w:eastAsia="仿宋"/>
                <w:color w:val="000000"/>
                <w:sz w:val="28"/>
                <w:szCs w:val="28"/>
              </w:rPr>
            </w:pPr>
          </w:p>
        </w:tc>
      </w:tr>
    </w:tbl>
    <w:p>
      <w:pPr>
        <w:snapToGrid w:val="0"/>
        <w:ind w:firstLine="570"/>
        <w:rPr>
          <w:rStyle w:val="12"/>
          <w:rFonts w:ascii="方正楷体_GBK" w:hAnsi="方正楷体_GBK" w:eastAsia="方正楷体_GBK" w:cs="方正楷体_GBK"/>
          <w:color w:val="000000"/>
          <w:sz w:val="32"/>
        </w:rPr>
      </w:pPr>
      <w:r>
        <w:rPr>
          <w:rStyle w:val="12"/>
          <w:rFonts w:hint="eastAsia" w:ascii="方正楷体_GBK" w:hAnsi="方正楷体_GBK" w:eastAsia="方正楷体_GBK" w:cs="方正楷体_GBK"/>
          <w:color w:val="000000"/>
          <w:sz w:val="32"/>
        </w:rPr>
        <w:t>（三）市级项目资金及资金使用环节</w:t>
      </w:r>
    </w:p>
    <w:p>
      <w:pPr>
        <w:widowControl w:val="0"/>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申请市级项目资金补助</w:t>
      </w:r>
      <w:r>
        <w:rPr>
          <w:rFonts w:ascii="仿宋_GB2312" w:eastAsia="仿宋_GB2312"/>
          <w:bCs/>
          <w:sz w:val="32"/>
          <w:szCs w:val="32"/>
        </w:rPr>
        <w:t>22</w:t>
      </w:r>
      <w:r>
        <w:rPr>
          <w:rFonts w:hint="eastAsia" w:ascii="仿宋_GB2312" w:eastAsia="仿宋_GB2312"/>
          <w:bCs/>
          <w:sz w:val="32"/>
          <w:szCs w:val="32"/>
        </w:rPr>
        <w:t>万元，</w:t>
      </w:r>
      <w:r>
        <w:rPr>
          <w:rFonts w:hint="eastAsia" w:ascii="仿宋_GB2312" w:eastAsia="仿宋_GB2312"/>
          <w:sz w:val="32"/>
          <w:szCs w:val="32"/>
        </w:rPr>
        <w:t>主要用于：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170"/>
        <w:gridCol w:w="1901"/>
        <w:gridCol w:w="636"/>
        <w:gridCol w:w="535"/>
        <w:gridCol w:w="944"/>
        <w:gridCol w:w="855"/>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shd w:val="clear" w:color="auto" w:fill="auto"/>
          </w:tcPr>
          <w:p>
            <w:pPr>
              <w:jc w:val="center"/>
              <w:rPr>
                <w:b/>
                <w:bCs/>
                <w:sz w:val="28"/>
                <w:szCs w:val="36"/>
              </w:rPr>
            </w:pPr>
            <w:r>
              <w:rPr>
                <w:rFonts w:hint="eastAsia"/>
                <w:b/>
                <w:bCs/>
                <w:sz w:val="28"/>
                <w:szCs w:val="36"/>
              </w:rPr>
              <w:t>类别</w:t>
            </w:r>
          </w:p>
        </w:tc>
        <w:tc>
          <w:tcPr>
            <w:tcW w:w="1170" w:type="dxa"/>
            <w:shd w:val="clear" w:color="auto" w:fill="auto"/>
          </w:tcPr>
          <w:p>
            <w:pPr>
              <w:jc w:val="center"/>
              <w:rPr>
                <w:b/>
                <w:bCs/>
                <w:sz w:val="28"/>
                <w:szCs w:val="36"/>
              </w:rPr>
            </w:pPr>
            <w:r>
              <w:rPr>
                <w:rFonts w:hint="eastAsia"/>
                <w:b/>
                <w:bCs/>
                <w:sz w:val="28"/>
                <w:szCs w:val="36"/>
              </w:rPr>
              <w:t>具体建设内容</w:t>
            </w:r>
          </w:p>
        </w:tc>
        <w:tc>
          <w:tcPr>
            <w:tcW w:w="1901" w:type="dxa"/>
            <w:shd w:val="clear" w:color="auto" w:fill="auto"/>
          </w:tcPr>
          <w:p>
            <w:pPr>
              <w:jc w:val="center"/>
              <w:rPr>
                <w:b/>
                <w:bCs/>
                <w:sz w:val="28"/>
                <w:szCs w:val="36"/>
              </w:rPr>
            </w:pPr>
            <w:r>
              <w:rPr>
                <w:rFonts w:hint="eastAsia"/>
                <w:b/>
                <w:bCs/>
                <w:sz w:val="28"/>
                <w:szCs w:val="36"/>
              </w:rPr>
              <w:t>参数</w:t>
            </w:r>
          </w:p>
        </w:tc>
        <w:tc>
          <w:tcPr>
            <w:tcW w:w="636" w:type="dxa"/>
            <w:shd w:val="clear" w:color="auto" w:fill="auto"/>
          </w:tcPr>
          <w:p>
            <w:pPr>
              <w:jc w:val="center"/>
              <w:rPr>
                <w:b/>
                <w:bCs/>
                <w:sz w:val="28"/>
                <w:szCs w:val="36"/>
              </w:rPr>
            </w:pPr>
            <w:r>
              <w:rPr>
                <w:rFonts w:hint="eastAsia"/>
                <w:b/>
                <w:bCs/>
                <w:sz w:val="28"/>
                <w:szCs w:val="36"/>
              </w:rPr>
              <w:t>数量</w:t>
            </w:r>
          </w:p>
        </w:tc>
        <w:tc>
          <w:tcPr>
            <w:tcW w:w="535" w:type="dxa"/>
            <w:shd w:val="clear" w:color="auto" w:fill="auto"/>
          </w:tcPr>
          <w:p>
            <w:pPr>
              <w:jc w:val="center"/>
              <w:rPr>
                <w:b/>
                <w:bCs/>
                <w:sz w:val="28"/>
                <w:szCs w:val="36"/>
              </w:rPr>
            </w:pPr>
            <w:r>
              <w:rPr>
                <w:rFonts w:hint="eastAsia"/>
                <w:b/>
                <w:bCs/>
                <w:sz w:val="28"/>
                <w:szCs w:val="36"/>
              </w:rPr>
              <w:t>单位</w:t>
            </w:r>
          </w:p>
        </w:tc>
        <w:tc>
          <w:tcPr>
            <w:tcW w:w="944" w:type="dxa"/>
            <w:shd w:val="clear" w:color="auto" w:fill="auto"/>
          </w:tcPr>
          <w:p>
            <w:pPr>
              <w:jc w:val="center"/>
              <w:rPr>
                <w:b/>
                <w:bCs/>
                <w:sz w:val="28"/>
                <w:szCs w:val="36"/>
              </w:rPr>
            </w:pPr>
            <w:r>
              <w:rPr>
                <w:rFonts w:hint="eastAsia"/>
                <w:b/>
                <w:bCs/>
                <w:sz w:val="28"/>
                <w:szCs w:val="36"/>
              </w:rPr>
              <w:t>补助单价（万元）</w:t>
            </w:r>
          </w:p>
        </w:tc>
        <w:tc>
          <w:tcPr>
            <w:tcW w:w="855" w:type="dxa"/>
            <w:shd w:val="clear" w:color="auto" w:fill="auto"/>
          </w:tcPr>
          <w:p>
            <w:pPr>
              <w:jc w:val="center"/>
              <w:rPr>
                <w:b/>
                <w:bCs/>
                <w:sz w:val="28"/>
                <w:szCs w:val="36"/>
              </w:rPr>
            </w:pPr>
            <w:r>
              <w:rPr>
                <w:rFonts w:hint="eastAsia"/>
                <w:b/>
                <w:bCs/>
                <w:sz w:val="28"/>
                <w:szCs w:val="36"/>
              </w:rPr>
              <w:t>补助金额（万元）</w:t>
            </w:r>
          </w:p>
        </w:tc>
        <w:tc>
          <w:tcPr>
            <w:tcW w:w="2203" w:type="dxa"/>
            <w:shd w:val="clear" w:color="auto" w:fill="auto"/>
          </w:tcPr>
          <w:p>
            <w:pPr>
              <w:jc w:val="center"/>
              <w:rPr>
                <w:b/>
                <w:bCs/>
                <w:sz w:val="28"/>
                <w:szCs w:val="36"/>
              </w:rPr>
            </w:pPr>
            <w:r>
              <w:rPr>
                <w:rFonts w:hint="eastAsia"/>
                <w:b/>
                <w:bCs/>
                <w:sz w:val="28"/>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restart"/>
            <w:shd w:val="clear" w:color="auto" w:fill="auto"/>
          </w:tcPr>
          <w:p>
            <w:pPr>
              <w:snapToGrid w:val="0"/>
              <w:jc w:val="center"/>
              <w:rPr>
                <w:rStyle w:val="12"/>
                <w:rFonts w:eastAsia="仿宋"/>
                <w:sz w:val="28"/>
                <w:szCs w:val="28"/>
              </w:rPr>
            </w:pPr>
            <w:r>
              <w:rPr>
                <w:rStyle w:val="12"/>
                <w:rFonts w:eastAsia="仿宋"/>
                <w:sz w:val="28"/>
                <w:szCs w:val="28"/>
              </w:rPr>
              <w:t>秸秆处理机械</w:t>
            </w:r>
          </w:p>
        </w:tc>
        <w:tc>
          <w:tcPr>
            <w:tcW w:w="1170" w:type="dxa"/>
            <w:shd w:val="clear" w:color="auto" w:fill="auto"/>
          </w:tcPr>
          <w:p>
            <w:pPr>
              <w:snapToGrid w:val="0"/>
              <w:jc w:val="center"/>
              <w:rPr>
                <w:rStyle w:val="12"/>
                <w:rFonts w:eastAsia="仿宋"/>
                <w:sz w:val="28"/>
                <w:szCs w:val="28"/>
              </w:rPr>
            </w:pPr>
            <w:r>
              <w:rPr>
                <w:rStyle w:val="12"/>
                <w:rFonts w:eastAsia="仿宋"/>
                <w:sz w:val="28"/>
                <w:szCs w:val="28"/>
              </w:rPr>
              <w:t>秸秆粉碎机</w:t>
            </w:r>
          </w:p>
        </w:tc>
        <w:tc>
          <w:tcPr>
            <w:tcW w:w="1901" w:type="dxa"/>
            <w:shd w:val="clear" w:color="auto" w:fill="auto"/>
          </w:tcPr>
          <w:p>
            <w:pPr>
              <w:snapToGrid w:val="0"/>
              <w:rPr>
                <w:rStyle w:val="12"/>
                <w:rFonts w:eastAsia="仿宋"/>
                <w:sz w:val="28"/>
                <w:szCs w:val="28"/>
              </w:rPr>
            </w:pPr>
            <w:r>
              <w:rPr>
                <w:rStyle w:val="12"/>
                <w:rFonts w:eastAsia="仿宋"/>
                <w:sz w:val="28"/>
                <w:szCs w:val="28"/>
              </w:rPr>
              <w:t>600型秸秆粉碎机</w:t>
            </w:r>
          </w:p>
        </w:tc>
        <w:tc>
          <w:tcPr>
            <w:tcW w:w="636" w:type="dxa"/>
            <w:shd w:val="clear" w:color="auto" w:fill="auto"/>
            <w:vAlign w:val="center"/>
          </w:tcPr>
          <w:p>
            <w:pPr>
              <w:snapToGrid w:val="0"/>
              <w:jc w:val="center"/>
              <w:rPr>
                <w:rStyle w:val="12"/>
                <w:rFonts w:eastAsia="仿宋"/>
                <w:sz w:val="28"/>
                <w:szCs w:val="28"/>
              </w:rPr>
            </w:pPr>
            <w:r>
              <w:rPr>
                <w:rStyle w:val="12"/>
                <w:rFonts w:eastAsia="仿宋"/>
                <w:sz w:val="28"/>
                <w:szCs w:val="28"/>
              </w:rPr>
              <w:t>6</w:t>
            </w:r>
          </w:p>
        </w:tc>
        <w:tc>
          <w:tcPr>
            <w:tcW w:w="535" w:type="dxa"/>
            <w:shd w:val="clear" w:color="auto" w:fill="auto"/>
            <w:vAlign w:val="center"/>
          </w:tcPr>
          <w:p>
            <w:pPr>
              <w:snapToGrid w:val="0"/>
              <w:jc w:val="center"/>
              <w:rPr>
                <w:rStyle w:val="12"/>
                <w:rFonts w:eastAsia="仿宋"/>
                <w:sz w:val="28"/>
                <w:szCs w:val="28"/>
              </w:rPr>
            </w:pPr>
            <w:r>
              <w:rPr>
                <w:rStyle w:val="12"/>
                <w:rFonts w:eastAsia="仿宋"/>
                <w:sz w:val="28"/>
                <w:szCs w:val="28"/>
              </w:rPr>
              <w:t>台</w:t>
            </w:r>
          </w:p>
        </w:tc>
        <w:tc>
          <w:tcPr>
            <w:tcW w:w="944" w:type="dxa"/>
            <w:shd w:val="clear" w:color="auto" w:fill="auto"/>
            <w:vAlign w:val="center"/>
          </w:tcPr>
          <w:p>
            <w:pPr>
              <w:snapToGrid w:val="0"/>
              <w:jc w:val="center"/>
              <w:rPr>
                <w:rStyle w:val="12"/>
                <w:rFonts w:eastAsia="仿宋"/>
                <w:sz w:val="28"/>
                <w:szCs w:val="28"/>
              </w:rPr>
            </w:pPr>
            <w:r>
              <w:rPr>
                <w:rStyle w:val="12"/>
                <w:rFonts w:eastAsia="仿宋"/>
                <w:sz w:val="28"/>
                <w:szCs w:val="28"/>
              </w:rPr>
              <w:t>1.575</w:t>
            </w:r>
          </w:p>
        </w:tc>
        <w:tc>
          <w:tcPr>
            <w:tcW w:w="855" w:type="dxa"/>
            <w:shd w:val="clear" w:color="auto" w:fill="auto"/>
            <w:vAlign w:val="center"/>
          </w:tcPr>
          <w:p>
            <w:pPr>
              <w:snapToGrid w:val="0"/>
              <w:jc w:val="center"/>
              <w:rPr>
                <w:rStyle w:val="12"/>
                <w:rFonts w:eastAsia="仿宋"/>
                <w:sz w:val="28"/>
                <w:szCs w:val="28"/>
              </w:rPr>
            </w:pPr>
            <w:r>
              <w:rPr>
                <w:rStyle w:val="12"/>
                <w:rFonts w:eastAsia="仿宋"/>
                <w:sz w:val="28"/>
                <w:szCs w:val="28"/>
              </w:rPr>
              <w:t>9.45</w:t>
            </w:r>
          </w:p>
        </w:tc>
        <w:tc>
          <w:tcPr>
            <w:tcW w:w="2203" w:type="dxa"/>
            <w:vMerge w:val="restart"/>
            <w:shd w:val="clear" w:color="auto" w:fill="auto"/>
          </w:tcPr>
          <w:p>
            <w:pPr>
              <w:snapToGrid w:val="0"/>
              <w:jc w:val="center"/>
              <w:rPr>
                <w:rStyle w:val="12"/>
                <w:rFonts w:eastAsia="仿宋"/>
                <w:sz w:val="28"/>
                <w:szCs w:val="28"/>
              </w:rPr>
            </w:pPr>
            <w:r>
              <w:rPr>
                <w:rStyle w:val="12"/>
                <w:rFonts w:eastAsia="仿宋"/>
                <w:sz w:val="28"/>
                <w:szCs w:val="28"/>
              </w:rPr>
              <w:t>合作社业主刘勇、刘刚、刘东、刘娟、杨军、邹泽彬各1台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Merge w:val="continue"/>
            <w:shd w:val="clear" w:color="auto" w:fill="auto"/>
          </w:tcPr>
          <w:p>
            <w:pPr>
              <w:snapToGrid w:val="0"/>
              <w:jc w:val="center"/>
              <w:rPr>
                <w:rStyle w:val="12"/>
                <w:rFonts w:eastAsia="仿宋"/>
                <w:sz w:val="28"/>
                <w:szCs w:val="28"/>
              </w:rPr>
            </w:pPr>
          </w:p>
        </w:tc>
        <w:tc>
          <w:tcPr>
            <w:tcW w:w="1170" w:type="dxa"/>
            <w:shd w:val="clear" w:color="auto" w:fill="auto"/>
          </w:tcPr>
          <w:p>
            <w:pPr>
              <w:snapToGrid w:val="0"/>
              <w:jc w:val="center"/>
              <w:rPr>
                <w:rStyle w:val="12"/>
                <w:rFonts w:eastAsia="仿宋"/>
                <w:sz w:val="28"/>
                <w:szCs w:val="28"/>
              </w:rPr>
            </w:pPr>
            <w:r>
              <w:rPr>
                <w:rStyle w:val="12"/>
                <w:rFonts w:eastAsia="仿宋"/>
                <w:sz w:val="28"/>
                <w:szCs w:val="28"/>
              </w:rPr>
              <w:t>分离机</w:t>
            </w:r>
          </w:p>
        </w:tc>
        <w:tc>
          <w:tcPr>
            <w:tcW w:w="1901" w:type="dxa"/>
            <w:shd w:val="clear" w:color="auto" w:fill="auto"/>
          </w:tcPr>
          <w:p>
            <w:pPr>
              <w:snapToGrid w:val="0"/>
              <w:rPr>
                <w:rStyle w:val="12"/>
                <w:rFonts w:eastAsia="仿宋"/>
                <w:sz w:val="28"/>
                <w:szCs w:val="28"/>
              </w:rPr>
            </w:pPr>
            <w:r>
              <w:rPr>
                <w:rStyle w:val="12"/>
                <w:rFonts w:eastAsia="仿宋"/>
                <w:sz w:val="28"/>
                <w:szCs w:val="28"/>
              </w:rPr>
              <w:t>1980型分离机</w:t>
            </w:r>
          </w:p>
        </w:tc>
        <w:tc>
          <w:tcPr>
            <w:tcW w:w="636" w:type="dxa"/>
            <w:shd w:val="clear" w:color="auto" w:fill="auto"/>
            <w:vAlign w:val="center"/>
          </w:tcPr>
          <w:p>
            <w:pPr>
              <w:snapToGrid w:val="0"/>
              <w:jc w:val="center"/>
              <w:rPr>
                <w:rStyle w:val="12"/>
                <w:rFonts w:eastAsia="仿宋"/>
                <w:sz w:val="28"/>
                <w:szCs w:val="28"/>
              </w:rPr>
            </w:pPr>
            <w:r>
              <w:rPr>
                <w:rStyle w:val="12"/>
                <w:rFonts w:eastAsia="仿宋"/>
                <w:sz w:val="28"/>
                <w:szCs w:val="28"/>
              </w:rPr>
              <w:t>6</w:t>
            </w:r>
          </w:p>
        </w:tc>
        <w:tc>
          <w:tcPr>
            <w:tcW w:w="535" w:type="dxa"/>
            <w:shd w:val="clear" w:color="auto" w:fill="auto"/>
            <w:vAlign w:val="center"/>
          </w:tcPr>
          <w:p>
            <w:pPr>
              <w:snapToGrid w:val="0"/>
              <w:jc w:val="center"/>
              <w:rPr>
                <w:rStyle w:val="12"/>
                <w:rFonts w:eastAsia="仿宋"/>
                <w:sz w:val="28"/>
                <w:szCs w:val="28"/>
              </w:rPr>
            </w:pPr>
            <w:r>
              <w:rPr>
                <w:rStyle w:val="12"/>
                <w:rFonts w:eastAsia="仿宋"/>
                <w:sz w:val="28"/>
                <w:szCs w:val="28"/>
              </w:rPr>
              <w:t>台</w:t>
            </w:r>
          </w:p>
        </w:tc>
        <w:tc>
          <w:tcPr>
            <w:tcW w:w="944" w:type="dxa"/>
            <w:shd w:val="clear" w:color="auto" w:fill="auto"/>
            <w:vAlign w:val="center"/>
          </w:tcPr>
          <w:p>
            <w:pPr>
              <w:snapToGrid w:val="0"/>
              <w:jc w:val="center"/>
              <w:rPr>
                <w:rStyle w:val="12"/>
                <w:rFonts w:eastAsia="仿宋"/>
                <w:sz w:val="28"/>
                <w:szCs w:val="28"/>
              </w:rPr>
            </w:pPr>
            <w:r>
              <w:rPr>
                <w:rStyle w:val="12"/>
                <w:rFonts w:eastAsia="仿宋"/>
                <w:sz w:val="28"/>
                <w:szCs w:val="28"/>
              </w:rPr>
              <w:t>0.9</w:t>
            </w:r>
          </w:p>
        </w:tc>
        <w:tc>
          <w:tcPr>
            <w:tcW w:w="855" w:type="dxa"/>
            <w:shd w:val="clear" w:color="auto" w:fill="auto"/>
            <w:vAlign w:val="center"/>
          </w:tcPr>
          <w:p>
            <w:pPr>
              <w:snapToGrid w:val="0"/>
              <w:jc w:val="center"/>
              <w:rPr>
                <w:rStyle w:val="12"/>
                <w:rFonts w:eastAsia="仿宋"/>
                <w:sz w:val="28"/>
                <w:szCs w:val="28"/>
              </w:rPr>
            </w:pPr>
            <w:r>
              <w:rPr>
                <w:rStyle w:val="12"/>
                <w:rFonts w:eastAsia="仿宋"/>
                <w:sz w:val="28"/>
                <w:szCs w:val="28"/>
              </w:rPr>
              <w:t>5.4</w:t>
            </w:r>
          </w:p>
        </w:tc>
        <w:tc>
          <w:tcPr>
            <w:tcW w:w="2203" w:type="dxa"/>
            <w:vMerge w:val="continue"/>
            <w:shd w:val="clear" w:color="auto" w:fill="auto"/>
          </w:tcPr>
          <w:p>
            <w:pPr>
              <w:snapToGrid w:val="0"/>
              <w:jc w:val="center"/>
              <w:rPr>
                <w:rStyle w:val="12"/>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shd w:val="clear" w:color="auto" w:fill="auto"/>
          </w:tcPr>
          <w:p>
            <w:pPr>
              <w:snapToGrid w:val="0"/>
              <w:jc w:val="center"/>
              <w:rPr>
                <w:rStyle w:val="12"/>
                <w:rFonts w:eastAsia="仿宋"/>
                <w:sz w:val="28"/>
                <w:szCs w:val="28"/>
              </w:rPr>
            </w:pPr>
            <w:r>
              <w:rPr>
                <w:rStyle w:val="12"/>
                <w:rFonts w:eastAsia="仿宋"/>
                <w:sz w:val="28"/>
                <w:szCs w:val="28"/>
              </w:rPr>
              <w:t>基础设施建设</w:t>
            </w:r>
          </w:p>
        </w:tc>
        <w:tc>
          <w:tcPr>
            <w:tcW w:w="1170" w:type="dxa"/>
            <w:shd w:val="clear" w:color="auto" w:fill="auto"/>
          </w:tcPr>
          <w:p>
            <w:pPr>
              <w:snapToGrid w:val="0"/>
              <w:jc w:val="center"/>
              <w:rPr>
                <w:rStyle w:val="12"/>
                <w:rFonts w:eastAsia="仿宋"/>
                <w:sz w:val="28"/>
                <w:szCs w:val="28"/>
              </w:rPr>
            </w:pPr>
            <w:r>
              <w:rPr>
                <w:rStyle w:val="12"/>
                <w:rFonts w:eastAsia="仿宋"/>
                <w:sz w:val="28"/>
                <w:szCs w:val="28"/>
              </w:rPr>
              <w:t>秸秆处理站</w:t>
            </w:r>
          </w:p>
        </w:tc>
        <w:tc>
          <w:tcPr>
            <w:tcW w:w="1901" w:type="dxa"/>
            <w:shd w:val="clear" w:color="auto" w:fill="auto"/>
          </w:tcPr>
          <w:p>
            <w:pPr>
              <w:snapToGrid w:val="0"/>
              <w:jc w:val="center"/>
              <w:rPr>
                <w:rStyle w:val="12"/>
                <w:rFonts w:eastAsia="仿宋"/>
                <w:sz w:val="28"/>
                <w:szCs w:val="28"/>
              </w:rPr>
            </w:pPr>
            <w:r>
              <w:rPr>
                <w:rStyle w:val="12"/>
                <w:rFonts w:eastAsia="仿宋"/>
                <w:sz w:val="28"/>
                <w:szCs w:val="28"/>
              </w:rPr>
              <w:t>秸秆粉碎场地，长24米*宽17.5米*高5米，地面用C20混凝土.厚10厘米，墙面、屋顶用铝皮、主架用5米长，2毫米厚的锌管</w:t>
            </w:r>
          </w:p>
        </w:tc>
        <w:tc>
          <w:tcPr>
            <w:tcW w:w="636" w:type="dxa"/>
            <w:shd w:val="clear" w:color="auto" w:fill="auto"/>
            <w:vAlign w:val="center"/>
          </w:tcPr>
          <w:p>
            <w:pPr>
              <w:snapToGrid w:val="0"/>
              <w:jc w:val="center"/>
              <w:rPr>
                <w:rStyle w:val="12"/>
                <w:rFonts w:eastAsia="仿宋"/>
                <w:sz w:val="28"/>
                <w:szCs w:val="28"/>
              </w:rPr>
            </w:pPr>
            <w:r>
              <w:rPr>
                <w:rStyle w:val="12"/>
                <w:rFonts w:eastAsia="仿宋"/>
                <w:sz w:val="28"/>
                <w:szCs w:val="28"/>
              </w:rPr>
              <w:t>420</w:t>
            </w:r>
          </w:p>
        </w:tc>
        <w:tc>
          <w:tcPr>
            <w:tcW w:w="535" w:type="dxa"/>
            <w:shd w:val="clear" w:color="auto" w:fill="auto"/>
            <w:vAlign w:val="center"/>
          </w:tcPr>
          <w:p>
            <w:pPr>
              <w:snapToGrid w:val="0"/>
              <w:jc w:val="center"/>
              <w:rPr>
                <w:rStyle w:val="12"/>
                <w:rFonts w:eastAsia="仿宋"/>
                <w:sz w:val="28"/>
                <w:szCs w:val="28"/>
              </w:rPr>
            </w:pPr>
            <w:r>
              <w:rPr>
                <w:rStyle w:val="12"/>
                <w:rFonts w:eastAsia="仿宋"/>
                <w:sz w:val="28"/>
                <w:szCs w:val="28"/>
              </w:rPr>
              <w:t>平方米</w:t>
            </w:r>
          </w:p>
        </w:tc>
        <w:tc>
          <w:tcPr>
            <w:tcW w:w="944" w:type="dxa"/>
            <w:shd w:val="clear" w:color="auto" w:fill="auto"/>
            <w:vAlign w:val="center"/>
          </w:tcPr>
          <w:p>
            <w:pPr>
              <w:snapToGrid w:val="0"/>
              <w:jc w:val="center"/>
              <w:rPr>
                <w:rStyle w:val="12"/>
                <w:rFonts w:eastAsia="仿宋"/>
                <w:sz w:val="28"/>
                <w:szCs w:val="28"/>
              </w:rPr>
            </w:pPr>
            <w:r>
              <w:rPr>
                <w:rStyle w:val="12"/>
                <w:rFonts w:eastAsia="仿宋"/>
                <w:sz w:val="28"/>
                <w:szCs w:val="28"/>
              </w:rPr>
              <w:t>0.017</w:t>
            </w:r>
          </w:p>
        </w:tc>
        <w:tc>
          <w:tcPr>
            <w:tcW w:w="855" w:type="dxa"/>
            <w:shd w:val="clear" w:color="auto" w:fill="auto"/>
            <w:vAlign w:val="center"/>
          </w:tcPr>
          <w:p>
            <w:pPr>
              <w:snapToGrid w:val="0"/>
              <w:jc w:val="center"/>
              <w:rPr>
                <w:rStyle w:val="12"/>
                <w:rFonts w:eastAsia="仿宋"/>
                <w:sz w:val="28"/>
                <w:szCs w:val="28"/>
              </w:rPr>
            </w:pPr>
            <w:r>
              <w:rPr>
                <w:rStyle w:val="12"/>
                <w:rFonts w:eastAsia="仿宋"/>
                <w:sz w:val="28"/>
                <w:szCs w:val="28"/>
              </w:rPr>
              <w:t>7.15</w:t>
            </w:r>
          </w:p>
        </w:tc>
        <w:tc>
          <w:tcPr>
            <w:tcW w:w="2203" w:type="dxa"/>
            <w:shd w:val="clear" w:color="auto" w:fill="auto"/>
          </w:tcPr>
          <w:p>
            <w:pPr>
              <w:snapToGrid w:val="0"/>
              <w:jc w:val="center"/>
              <w:rPr>
                <w:rStyle w:val="12"/>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gridSpan w:val="6"/>
            <w:shd w:val="clear" w:color="auto" w:fill="auto"/>
            <w:vAlign w:val="center"/>
          </w:tcPr>
          <w:p>
            <w:pPr>
              <w:snapToGrid w:val="0"/>
              <w:jc w:val="center"/>
              <w:rPr>
                <w:rStyle w:val="12"/>
                <w:rFonts w:eastAsia="仿宋_GB2312"/>
                <w:color w:val="000000"/>
                <w:sz w:val="28"/>
                <w:szCs w:val="28"/>
              </w:rPr>
            </w:pPr>
            <w:r>
              <w:rPr>
                <w:rStyle w:val="12"/>
                <w:rFonts w:eastAsia="仿宋_GB2312"/>
                <w:color w:val="000000"/>
                <w:sz w:val="28"/>
                <w:szCs w:val="28"/>
              </w:rPr>
              <w:t>合计</w:t>
            </w:r>
          </w:p>
        </w:tc>
        <w:tc>
          <w:tcPr>
            <w:tcW w:w="855" w:type="dxa"/>
            <w:shd w:val="clear" w:color="auto" w:fill="auto"/>
            <w:vAlign w:val="center"/>
          </w:tcPr>
          <w:p>
            <w:pPr>
              <w:snapToGrid w:val="0"/>
              <w:jc w:val="center"/>
              <w:rPr>
                <w:rStyle w:val="12"/>
                <w:rFonts w:eastAsia="仿宋_GB2312"/>
                <w:color w:val="000000"/>
                <w:sz w:val="28"/>
                <w:szCs w:val="28"/>
              </w:rPr>
            </w:pPr>
            <w:r>
              <w:rPr>
                <w:rStyle w:val="12"/>
                <w:rFonts w:eastAsia="仿宋_GB2312"/>
                <w:color w:val="000000"/>
                <w:sz w:val="28"/>
                <w:szCs w:val="28"/>
              </w:rPr>
              <w:t>22</w:t>
            </w:r>
          </w:p>
        </w:tc>
        <w:tc>
          <w:tcPr>
            <w:tcW w:w="2203" w:type="dxa"/>
            <w:shd w:val="clear" w:color="auto" w:fill="auto"/>
          </w:tcPr>
          <w:p>
            <w:pPr>
              <w:snapToGrid w:val="0"/>
              <w:jc w:val="center"/>
              <w:rPr>
                <w:rStyle w:val="12"/>
                <w:rFonts w:eastAsia="仿宋_GB2312"/>
                <w:color w:val="000000"/>
                <w:sz w:val="28"/>
                <w:szCs w:val="28"/>
              </w:rPr>
            </w:pPr>
          </w:p>
        </w:tc>
      </w:tr>
    </w:tbl>
    <w:p>
      <w:pPr>
        <w:snapToGrid w:val="0"/>
        <w:ind w:firstLine="570"/>
        <w:rPr>
          <w:rStyle w:val="12"/>
          <w:rFonts w:ascii="方正黑体_GBK" w:hAnsi="方正黑体_GBK" w:eastAsia="方正黑体_GBK" w:cs="方正黑体_GBK"/>
          <w:sz w:val="32"/>
        </w:rPr>
      </w:pPr>
      <w:r>
        <w:rPr>
          <w:rStyle w:val="12"/>
          <w:rFonts w:hint="eastAsia" w:ascii="方正黑体_GBK" w:hAnsi="方正黑体_GBK" w:eastAsia="方正黑体_GBK" w:cs="方正黑体_GBK"/>
          <w:sz w:val="32"/>
        </w:rPr>
        <w:t>四、组织保障措施</w:t>
      </w:r>
    </w:p>
    <w:p>
      <w:pPr>
        <w:snapToGrid w:val="0"/>
        <w:spacing w:line="500" w:lineRule="exact"/>
        <w:ind w:firstLine="640" w:firstLineChars="200"/>
        <w:jc w:val="left"/>
        <w:rPr>
          <w:rStyle w:val="12"/>
          <w:rFonts w:ascii="仿宋_GB2312" w:hAnsi="仿宋_GB2312" w:eastAsia="仿宋_GB2312"/>
          <w:sz w:val="32"/>
          <w:szCs w:val="32"/>
        </w:rPr>
      </w:pPr>
      <w:r>
        <w:rPr>
          <w:rStyle w:val="12"/>
          <w:rFonts w:ascii="仿宋_GB2312" w:hAnsi="仿宋_GB2312" w:eastAsia="仿宋_GB2312"/>
          <w:sz w:val="32"/>
          <w:szCs w:val="32"/>
        </w:rPr>
        <w:t>1.</w:t>
      </w:r>
      <w:r>
        <w:rPr>
          <w:rStyle w:val="12"/>
          <w:rFonts w:hint="eastAsia" w:ascii="仿宋_GB2312" w:hAnsi="仿宋_GB2312" w:eastAsia="仿宋_GB2312"/>
          <w:sz w:val="32"/>
          <w:szCs w:val="32"/>
        </w:rPr>
        <w:t>成立项目推进小组，具体由重庆市</w:t>
      </w:r>
      <w:r>
        <w:rPr>
          <w:rStyle w:val="12"/>
          <w:rFonts w:hint="eastAsia" w:ascii="仿宋_GB2312" w:hAnsi="仿宋_GB2312" w:eastAsia="仿宋_GB2312"/>
          <w:sz w:val="32"/>
        </w:rPr>
        <w:t>綦江区淦海花椒种植农民专业合作社</w:t>
      </w:r>
      <w:r>
        <w:rPr>
          <w:rStyle w:val="12"/>
          <w:rFonts w:hint="eastAsia" w:ascii="仿宋_GB2312" w:hAnsi="仿宋_GB2312" w:eastAsia="仿宋_GB2312"/>
          <w:sz w:val="32"/>
          <w:szCs w:val="32"/>
        </w:rPr>
        <w:t>负责该项目的规划、建设和协调，制定了建设方案，研究处理日常工作。</w:t>
      </w:r>
    </w:p>
    <w:p>
      <w:pPr>
        <w:snapToGrid w:val="0"/>
        <w:spacing w:line="500" w:lineRule="exact"/>
        <w:ind w:firstLine="640" w:firstLineChars="200"/>
        <w:jc w:val="left"/>
        <w:rPr>
          <w:rStyle w:val="12"/>
          <w:rFonts w:ascii="仿宋_GB2312" w:hAnsi="仿宋_GB2312" w:eastAsia="仿宋_GB2312"/>
          <w:sz w:val="32"/>
          <w:szCs w:val="32"/>
        </w:rPr>
      </w:pPr>
      <w:r>
        <w:rPr>
          <w:rStyle w:val="12"/>
          <w:rFonts w:ascii="仿宋_GB2312" w:hAnsi="仿宋_GB2312" w:eastAsia="仿宋_GB2312"/>
          <w:sz w:val="32"/>
          <w:szCs w:val="32"/>
        </w:rPr>
        <w:t>2.</w:t>
      </w:r>
      <w:r>
        <w:rPr>
          <w:rStyle w:val="12"/>
          <w:rFonts w:hint="eastAsia" w:ascii="仿宋_GB2312" w:hAnsi="仿宋_GB2312" w:eastAsia="仿宋_GB2312"/>
          <w:sz w:val="32"/>
          <w:szCs w:val="32"/>
        </w:rPr>
        <w:t>成立了以镇农业服务中心主任为组长，相关农技等专业技术人员为成员的技术指导小组，并邀请区相关专业人员为技术顾问，具体负责技术指导和项目的规划建设指导工作。</w:t>
      </w:r>
    </w:p>
    <w:p>
      <w:pPr>
        <w:snapToGrid w:val="0"/>
        <w:spacing w:line="500" w:lineRule="exact"/>
        <w:ind w:firstLine="640" w:firstLineChars="200"/>
        <w:jc w:val="left"/>
        <w:rPr>
          <w:rStyle w:val="12"/>
          <w:rFonts w:ascii="仿宋_GB2312" w:hAnsi="仿宋_GB2312" w:eastAsia="仿宋_GB2312"/>
          <w:b/>
          <w:sz w:val="32"/>
          <w:szCs w:val="32"/>
        </w:rPr>
      </w:pPr>
      <w:r>
        <w:rPr>
          <w:rStyle w:val="12"/>
          <w:rFonts w:ascii="仿宋_GB2312" w:hAnsi="仿宋_GB2312" w:eastAsia="仿宋_GB2312"/>
          <w:sz w:val="32"/>
          <w:szCs w:val="32"/>
        </w:rPr>
        <w:t>3.</w:t>
      </w:r>
      <w:r>
        <w:rPr>
          <w:rStyle w:val="12"/>
          <w:rFonts w:hint="eastAsia" w:ascii="仿宋_GB2312" w:hAnsi="仿宋_GB2312" w:eastAsia="仿宋_GB2312"/>
          <w:sz w:val="32"/>
          <w:szCs w:val="32"/>
        </w:rPr>
        <w:t>邀请镇财政、审计成员对项目资金的使用、项目工程的实施和质量进行监督检查、审计验收。</w:t>
      </w:r>
    </w:p>
    <w:p>
      <w:pPr>
        <w:snapToGrid w:val="0"/>
        <w:ind w:firstLine="570"/>
        <w:rPr>
          <w:rStyle w:val="12"/>
          <w:rFonts w:ascii="方正黑体_GBK" w:hAnsi="方正黑体_GBK" w:eastAsia="方正黑体_GBK" w:cs="方正黑体_GBK"/>
          <w:sz w:val="32"/>
        </w:rPr>
      </w:pPr>
      <w:r>
        <w:rPr>
          <w:rStyle w:val="12"/>
          <w:rFonts w:hint="eastAsia" w:ascii="方正黑体_GBK" w:hAnsi="方正黑体_GBK" w:eastAsia="方正黑体_GBK" w:cs="方正黑体_GBK"/>
          <w:sz w:val="32"/>
        </w:rPr>
        <w:t>五、项目实施单位情况</w:t>
      </w:r>
    </w:p>
    <w:p>
      <w:pPr>
        <w:snapToGrid w:val="0"/>
        <w:ind w:firstLine="640" w:firstLineChars="200"/>
        <w:rPr>
          <w:rStyle w:val="12"/>
          <w:rFonts w:ascii="方正楷体_GBK" w:hAnsi="方正楷体_GBK" w:eastAsia="方正楷体_GBK" w:cs="方正楷体_GBK"/>
          <w:bCs/>
          <w:sz w:val="32"/>
        </w:rPr>
      </w:pPr>
      <w:r>
        <w:rPr>
          <w:rStyle w:val="12"/>
          <w:rFonts w:hint="eastAsia" w:ascii="方正楷体_GBK" w:hAnsi="方正楷体_GBK" w:eastAsia="方正楷体_GBK" w:cs="方正楷体_GBK"/>
          <w:bCs/>
          <w:sz w:val="32"/>
        </w:rPr>
        <w:t>（一）单位性质、隶属关系、职能（业务）范围</w:t>
      </w:r>
    </w:p>
    <w:p>
      <w:pPr>
        <w:snapToGrid w:val="0"/>
        <w:spacing w:line="600" w:lineRule="exact"/>
        <w:ind w:firstLine="732" w:firstLineChars="229"/>
        <w:rPr>
          <w:rStyle w:val="12"/>
          <w:rFonts w:ascii="仿宋_GB2312" w:hAnsi="仿宋_GB2312" w:eastAsia="仿宋_GB2312"/>
          <w:sz w:val="32"/>
        </w:rPr>
      </w:pPr>
      <w:r>
        <w:rPr>
          <w:rStyle w:val="12"/>
          <w:rFonts w:hint="eastAsia" w:ascii="仿宋_GB2312" w:hAnsi="仿宋_GB2312" w:eastAsia="仿宋_GB2312"/>
          <w:sz w:val="32"/>
        </w:rPr>
        <w:t>单位性质：农民专业合作社</w:t>
      </w:r>
    </w:p>
    <w:p>
      <w:pPr>
        <w:snapToGrid w:val="0"/>
        <w:spacing w:line="600" w:lineRule="exact"/>
        <w:ind w:firstLine="732" w:firstLineChars="229"/>
        <w:rPr>
          <w:rStyle w:val="12"/>
          <w:rFonts w:ascii="仿宋_GB2312" w:hAnsi="仿宋_GB2312" w:eastAsia="仿宋_GB2312"/>
          <w:sz w:val="32"/>
        </w:rPr>
      </w:pPr>
      <w:r>
        <w:rPr>
          <w:rStyle w:val="12"/>
          <w:rFonts w:hint="eastAsia" w:ascii="仿宋_GB2312" w:hAnsi="仿宋_GB2312" w:eastAsia="仿宋_GB2312"/>
          <w:sz w:val="32"/>
        </w:rPr>
        <w:t>隶属关系：无</w:t>
      </w:r>
    </w:p>
    <w:p>
      <w:pPr>
        <w:snapToGrid w:val="0"/>
        <w:spacing w:line="500" w:lineRule="exact"/>
        <w:ind w:firstLine="800" w:firstLineChars="250"/>
        <w:rPr>
          <w:rStyle w:val="12"/>
          <w:rFonts w:ascii="仿宋_GB2312" w:hAnsi="仿宋_GB2312" w:eastAsia="仿宋_GB2312" w:cs="仿宋_GB2312"/>
          <w:bCs/>
          <w:color w:val="FF0000"/>
          <w:sz w:val="32"/>
          <w:szCs w:val="32"/>
        </w:rPr>
      </w:pPr>
      <w:r>
        <w:rPr>
          <w:rStyle w:val="12"/>
          <w:rFonts w:hint="eastAsia" w:ascii="仿宋_GB2312" w:hAnsi="仿宋_GB2312" w:eastAsia="仿宋_GB2312" w:cs="仿宋_GB2312"/>
          <w:bCs/>
          <w:sz w:val="32"/>
          <w:szCs w:val="32"/>
        </w:rPr>
        <w:t>经营范围：种植、销售：花椒；为全体成员提供农业生产资料，提供农产品的生产、销售、加工、运输、贮藏服务，提供农村民间工艺品及制品的开发、销售服务，提供休闲和乡村旅游资源开发服务，提供与农业生产经营有关的技术、信息、设施建设运营服务。</w:t>
      </w:r>
    </w:p>
    <w:p>
      <w:pPr>
        <w:snapToGrid w:val="0"/>
        <w:ind w:firstLine="640" w:firstLineChars="200"/>
        <w:rPr>
          <w:rStyle w:val="12"/>
          <w:rFonts w:ascii="方正楷体_GBK" w:hAnsi="方正楷体_GBK" w:eastAsia="方正楷体_GBK" w:cs="方正楷体_GBK"/>
          <w:sz w:val="32"/>
        </w:rPr>
      </w:pPr>
      <w:r>
        <w:rPr>
          <w:rStyle w:val="12"/>
          <w:rFonts w:hint="eastAsia" w:ascii="方正楷体_GBK" w:hAnsi="方正楷体_GBK" w:eastAsia="方正楷体_GBK" w:cs="方正楷体_GBK"/>
          <w:sz w:val="32"/>
        </w:rPr>
        <w:t>（二）财务收支和资产状况</w:t>
      </w:r>
    </w:p>
    <w:p>
      <w:pPr>
        <w:snapToGrid w:val="0"/>
        <w:ind w:firstLine="800" w:firstLineChars="250"/>
        <w:rPr>
          <w:rStyle w:val="12"/>
          <w:rFonts w:ascii="仿宋_GB2312" w:hAnsi="仿宋_GB2312" w:eastAsia="仿宋_GB2312"/>
          <w:color w:val="000000"/>
          <w:sz w:val="32"/>
        </w:rPr>
      </w:pPr>
      <w:r>
        <w:rPr>
          <w:rStyle w:val="12"/>
          <w:rFonts w:hint="eastAsia" w:ascii="仿宋_GB2312" w:hAnsi="仿宋_GB2312" w:eastAsia="仿宋_GB2312"/>
          <w:color w:val="000000"/>
          <w:sz w:val="32"/>
          <w:szCs w:val="32"/>
        </w:rPr>
        <w:t>现有资产</w:t>
      </w:r>
      <w:r>
        <w:rPr>
          <w:rStyle w:val="12"/>
          <w:rFonts w:ascii="仿宋_GB2312" w:hAnsi="仿宋_GB2312" w:eastAsia="仿宋_GB2312"/>
          <w:color w:val="000000"/>
          <w:sz w:val="32"/>
          <w:szCs w:val="32"/>
        </w:rPr>
        <w:t>345</w:t>
      </w:r>
      <w:r>
        <w:rPr>
          <w:rStyle w:val="12"/>
          <w:rFonts w:hint="eastAsia" w:ascii="仿宋_GB2312" w:hAnsi="仿宋_GB2312" w:eastAsia="仿宋_GB2312"/>
          <w:color w:val="000000"/>
          <w:sz w:val="32"/>
          <w:szCs w:val="32"/>
        </w:rPr>
        <w:t>万元，其中固定资产</w:t>
      </w:r>
      <w:r>
        <w:rPr>
          <w:rStyle w:val="12"/>
          <w:rFonts w:ascii="仿宋_GB2312" w:hAnsi="仿宋_GB2312" w:eastAsia="仿宋_GB2312"/>
          <w:color w:val="000000"/>
          <w:sz w:val="32"/>
          <w:szCs w:val="32"/>
        </w:rPr>
        <w:t>270</w:t>
      </w:r>
      <w:r>
        <w:rPr>
          <w:rStyle w:val="12"/>
          <w:rFonts w:hint="eastAsia" w:ascii="仿宋_GB2312" w:hAnsi="仿宋_GB2312" w:eastAsia="仿宋_GB2312"/>
          <w:color w:val="000000"/>
          <w:sz w:val="32"/>
          <w:szCs w:val="32"/>
        </w:rPr>
        <w:t>万元，流动资金</w:t>
      </w:r>
      <w:r>
        <w:rPr>
          <w:rStyle w:val="12"/>
          <w:rFonts w:ascii="仿宋_GB2312" w:hAnsi="仿宋_GB2312" w:eastAsia="仿宋_GB2312"/>
          <w:color w:val="000000"/>
          <w:sz w:val="32"/>
          <w:szCs w:val="32"/>
        </w:rPr>
        <w:t>75</w:t>
      </w:r>
      <w:r>
        <w:rPr>
          <w:rStyle w:val="12"/>
          <w:rFonts w:hint="eastAsia" w:ascii="仿宋_GB2312" w:hAnsi="仿宋_GB2312" w:eastAsia="仿宋_GB2312"/>
          <w:color w:val="000000"/>
          <w:sz w:val="32"/>
          <w:szCs w:val="32"/>
        </w:rPr>
        <w:t>万元。</w:t>
      </w:r>
    </w:p>
    <w:p>
      <w:pPr>
        <w:snapToGrid w:val="0"/>
        <w:ind w:firstLine="640" w:firstLineChars="200"/>
        <w:rPr>
          <w:rStyle w:val="12"/>
          <w:rFonts w:ascii="仿宋_GB2312" w:hAnsi="仿宋_GB2312" w:eastAsia="仿宋_GB2312"/>
          <w:color w:val="000000"/>
          <w:sz w:val="32"/>
        </w:rPr>
      </w:pPr>
      <w:r>
        <w:rPr>
          <w:rStyle w:val="12"/>
          <w:rFonts w:hint="eastAsia" w:ascii="方正楷体_GBK" w:hAnsi="方正楷体_GBK" w:eastAsia="方正楷体_GBK" w:cs="方正楷体_GBK"/>
          <w:sz w:val="32"/>
        </w:rPr>
        <w:t>（三）有无不良记录</w:t>
      </w:r>
    </w:p>
    <w:p>
      <w:pPr>
        <w:snapToGrid w:val="0"/>
        <w:ind w:firstLine="1280" w:firstLineChars="400"/>
        <w:rPr>
          <w:rStyle w:val="12"/>
          <w:rFonts w:ascii="仿宋_GB2312" w:hAnsi="仿宋_GB2312" w:eastAsia="仿宋_GB2312"/>
          <w:color w:val="000000"/>
          <w:sz w:val="32"/>
        </w:rPr>
      </w:pPr>
      <w:r>
        <w:rPr>
          <w:rStyle w:val="12"/>
          <w:rFonts w:hint="eastAsia" w:ascii="仿宋_GB2312" w:hAnsi="仿宋_GB2312" w:eastAsia="仿宋_GB2312"/>
          <w:color w:val="000000"/>
          <w:sz w:val="32"/>
        </w:rPr>
        <w:t>无不良记录</w:t>
      </w:r>
    </w:p>
    <w:p>
      <w:pPr>
        <w:snapToGrid w:val="0"/>
        <w:ind w:firstLine="640" w:firstLineChars="200"/>
        <w:rPr>
          <w:rStyle w:val="12"/>
          <w:rFonts w:ascii="仿宋_GB2312" w:hAnsi="仿宋_GB2312" w:eastAsia="仿宋_GB2312"/>
          <w:sz w:val="32"/>
        </w:rPr>
      </w:pPr>
      <w:r>
        <w:rPr>
          <w:rStyle w:val="12"/>
          <w:rFonts w:hint="eastAsia" w:ascii="方正楷体_GBK" w:hAnsi="方正楷体_GBK" w:eastAsia="方正楷体_GBK" w:cs="方正楷体_GBK"/>
          <w:sz w:val="32"/>
        </w:rPr>
        <w:t>（四）实施该项目现有条件</w:t>
      </w:r>
    </w:p>
    <w:p>
      <w:pPr>
        <w:snapToGrid w:val="0"/>
        <w:spacing w:line="500" w:lineRule="exact"/>
        <w:ind w:firstLine="960" w:firstLineChars="300"/>
        <w:rPr>
          <w:rStyle w:val="12"/>
          <w:rFonts w:ascii="仿宋_GB2312" w:hAnsi="仿宋_GB2312" w:eastAsia="仿宋_GB2312"/>
          <w:sz w:val="32"/>
          <w:szCs w:val="32"/>
        </w:rPr>
      </w:pPr>
      <w:r>
        <w:rPr>
          <w:rStyle w:val="12"/>
          <w:rFonts w:hint="eastAsia" w:ascii="仿宋_GB2312" w:hAnsi="仿宋_GB2312" w:eastAsia="仿宋_GB2312"/>
          <w:sz w:val="32"/>
        </w:rPr>
        <w:t>重庆市綦江区淦海花椒种植农民专业合作社</w:t>
      </w:r>
      <w:r>
        <w:rPr>
          <w:rStyle w:val="12"/>
          <w:rFonts w:hint="eastAsia" w:ascii="仿宋_GB2312" w:hAnsi="仿宋_GB2312" w:eastAsia="仿宋_GB2312" w:cs="仿宋_GB2312"/>
          <w:bCs/>
          <w:color w:val="000000"/>
          <w:sz w:val="32"/>
          <w:szCs w:val="32"/>
        </w:rPr>
        <w:t>属合法的社团单位，合作社现有成员</w:t>
      </w:r>
      <w:r>
        <w:rPr>
          <w:rStyle w:val="12"/>
          <w:rFonts w:eastAsia="仿宋_GB2312"/>
          <w:sz w:val="32"/>
          <w:szCs w:val="32"/>
        </w:rPr>
        <w:t>业主14个，农户134户，专业合作社于2019年8月组建成立，注册资金345万元。</w:t>
      </w:r>
      <w:r>
        <w:rPr>
          <w:rStyle w:val="12"/>
          <w:rFonts w:hint="eastAsia" w:eastAsia="仿宋_GB2312"/>
          <w:sz w:val="32"/>
          <w:szCs w:val="32"/>
        </w:rPr>
        <w:t>现该项目</w:t>
      </w:r>
      <w:r>
        <w:rPr>
          <w:rStyle w:val="12"/>
          <w:rFonts w:hint="eastAsia" w:ascii="仿宋_GB2312" w:hAnsi="仿宋_GB2312" w:eastAsia="仿宋_GB2312" w:cs="仿宋_GB2312"/>
          <w:bCs/>
          <w:sz w:val="32"/>
          <w:szCs w:val="32"/>
        </w:rPr>
        <w:t>自筹资金已经全部到位，</w:t>
      </w:r>
      <w:r>
        <w:rPr>
          <w:rFonts w:eastAsia="方正仿宋_GBK"/>
          <w:sz w:val="32"/>
        </w:rPr>
        <w:t>具备实施项目的相关条件</w:t>
      </w:r>
      <w:r>
        <w:rPr>
          <w:rStyle w:val="12"/>
          <w:rFonts w:hint="eastAsia" w:ascii="仿宋_GB2312" w:hAnsi="仿宋_GB2312" w:eastAsia="仿宋_GB2312" w:cs="仿宋_GB2312"/>
          <w:bCs/>
          <w:sz w:val="32"/>
          <w:szCs w:val="32"/>
        </w:rPr>
        <w:t>。</w:t>
      </w:r>
    </w:p>
    <w:p>
      <w:pPr>
        <w:snapToGrid w:val="0"/>
        <w:ind w:firstLine="640" w:firstLineChars="200"/>
        <w:rPr>
          <w:rStyle w:val="12"/>
          <w:rFonts w:ascii="方正黑体_GBK" w:hAnsi="方正黑体_GBK" w:eastAsia="方正黑体_GBK" w:cs="方正黑体_GBK"/>
          <w:sz w:val="32"/>
        </w:rPr>
      </w:pPr>
      <w:r>
        <w:rPr>
          <w:rStyle w:val="12"/>
          <w:rFonts w:hint="eastAsia" w:ascii="方正黑体_GBK" w:hAnsi="方正黑体_GBK" w:eastAsia="方正黑体_GBK" w:cs="方正黑体_GBK"/>
          <w:sz w:val="32"/>
        </w:rPr>
        <w:t>六、相关单位情况及参与事项</w:t>
      </w: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pStyle w:val="2"/>
        <w:rPr>
          <w:rStyle w:val="12"/>
          <w:rFonts w:ascii="仿宋_GB2312" w:hAnsi="仿宋_GB2312" w:eastAsia="仿宋_GB2312" w:cs="仿宋_GB2312"/>
          <w:b/>
          <w:bCs/>
          <w:sz w:val="28"/>
        </w:rPr>
      </w:pPr>
    </w:p>
    <w:p>
      <w:pPr>
        <w:pStyle w:val="2"/>
        <w:rPr>
          <w:rStyle w:val="12"/>
          <w:rFonts w:ascii="仿宋_GB2312" w:hAnsi="仿宋_GB2312" w:eastAsia="仿宋_GB2312" w:cs="仿宋_GB2312"/>
          <w:b/>
          <w:bCs/>
          <w:sz w:val="28"/>
        </w:rPr>
      </w:pPr>
    </w:p>
    <w:p>
      <w:pPr>
        <w:pStyle w:val="2"/>
        <w:rPr>
          <w:rStyle w:val="12"/>
          <w:rFonts w:ascii="仿宋_GB2312" w:hAnsi="仿宋_GB2312" w:eastAsia="仿宋_GB2312" w:cs="仿宋_GB2312"/>
          <w:b/>
          <w:bCs/>
          <w:sz w:val="28"/>
        </w:rPr>
      </w:pPr>
    </w:p>
    <w:p>
      <w:pPr>
        <w:pStyle w:val="2"/>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p>
    <w:p>
      <w:pPr>
        <w:snapToGrid w:val="0"/>
        <w:jc w:val="left"/>
        <w:rPr>
          <w:rStyle w:val="12"/>
          <w:rFonts w:ascii="仿宋_GB2312" w:hAnsi="仿宋_GB2312" w:eastAsia="仿宋_GB2312" w:cs="仿宋_GB2312"/>
          <w:b/>
          <w:bCs/>
          <w:sz w:val="28"/>
        </w:rPr>
      </w:pPr>
      <w:r>
        <w:rPr>
          <w:rStyle w:val="12"/>
          <w:rFonts w:hint="eastAsia" w:ascii="仿宋_GB2312" w:hAnsi="仿宋_GB2312" w:eastAsia="仿宋_GB2312" w:cs="仿宋_GB2312"/>
          <w:b/>
          <w:bCs/>
          <w:sz w:val="28"/>
        </w:rPr>
        <w:t>表一：</w:t>
      </w:r>
    </w:p>
    <w:p>
      <w:pPr>
        <w:snapToGrid w:val="0"/>
        <w:ind w:firstLine="723" w:firstLineChars="200"/>
        <w:jc w:val="center"/>
        <w:rPr>
          <w:rStyle w:val="12"/>
          <w:rFonts w:ascii="仿宋_GB2312" w:hAnsi="仿宋_GB2312" w:eastAsia="仿宋_GB2312" w:cs="仿宋_GB2312"/>
          <w:b/>
          <w:bCs/>
          <w:sz w:val="36"/>
        </w:rPr>
      </w:pPr>
      <w:r>
        <w:rPr>
          <w:rStyle w:val="12"/>
          <w:rFonts w:hint="eastAsia" w:ascii="仿宋_GB2312" w:hAnsi="仿宋_GB2312" w:eastAsia="仿宋_GB2312" w:cs="仿宋_GB2312"/>
          <w:b/>
          <w:bCs/>
          <w:sz w:val="36"/>
        </w:rPr>
        <w:t>项目主要人员与任务分工</w:t>
      </w:r>
    </w:p>
    <w:p>
      <w:pPr>
        <w:snapToGrid w:val="0"/>
        <w:ind w:firstLine="562" w:firstLineChars="200"/>
        <w:rPr>
          <w:rStyle w:val="12"/>
          <w:rFonts w:ascii="仿宋_GB2312" w:hAnsi="仿宋_GB2312" w:eastAsia="仿宋_GB2312" w:cs="仿宋_GB2312"/>
          <w:b/>
          <w:bCs/>
          <w:sz w:val="28"/>
        </w:rPr>
      </w:pPr>
    </w:p>
    <w:tbl>
      <w:tblPr>
        <w:tblStyle w:val="7"/>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735"/>
        <w:gridCol w:w="735"/>
        <w:gridCol w:w="1657"/>
        <w:gridCol w:w="1971"/>
        <w:gridCol w:w="1945"/>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103"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姓名</w:t>
            </w:r>
          </w:p>
        </w:tc>
        <w:tc>
          <w:tcPr>
            <w:tcW w:w="735"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性别</w:t>
            </w:r>
          </w:p>
        </w:tc>
        <w:tc>
          <w:tcPr>
            <w:tcW w:w="735"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年龄</w:t>
            </w:r>
          </w:p>
        </w:tc>
        <w:tc>
          <w:tcPr>
            <w:tcW w:w="1657"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工作单位</w:t>
            </w:r>
          </w:p>
        </w:tc>
        <w:tc>
          <w:tcPr>
            <w:tcW w:w="1971"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职务</w:t>
            </w:r>
            <w:r>
              <w:rPr>
                <w:rStyle w:val="12"/>
                <w:rFonts w:ascii="仿宋_GB2312" w:hAnsi="仿宋_GB2312" w:eastAsia="仿宋_GB2312" w:cs="仿宋_GB2312"/>
                <w:b/>
                <w:bCs/>
                <w:sz w:val="24"/>
              </w:rPr>
              <w:t>/</w:t>
            </w:r>
            <w:r>
              <w:rPr>
                <w:rStyle w:val="12"/>
                <w:rFonts w:hint="eastAsia" w:ascii="仿宋_GB2312" w:hAnsi="仿宋_GB2312" w:eastAsia="仿宋_GB2312" w:cs="仿宋_GB2312"/>
                <w:b/>
                <w:bCs/>
                <w:sz w:val="24"/>
              </w:rPr>
              <w:t>职称</w:t>
            </w:r>
          </w:p>
        </w:tc>
        <w:tc>
          <w:tcPr>
            <w:tcW w:w="1945"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项目任务分工</w:t>
            </w:r>
          </w:p>
        </w:tc>
        <w:tc>
          <w:tcPr>
            <w:tcW w:w="878"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bookmarkStart w:id="0" w:name="_GoBack" w:colFirst="3" w:colLast="3"/>
            <w:r>
              <w:rPr>
                <w:rStyle w:val="12"/>
                <w:rFonts w:hint="eastAsia" w:ascii="仿宋_GB2312" w:hAnsi="仿宋_GB2312" w:eastAsia="仿宋_GB2312"/>
                <w:sz w:val="24"/>
              </w:rPr>
              <w:t>刘勇</w:t>
            </w:r>
          </w:p>
        </w:tc>
        <w:tc>
          <w:tcPr>
            <w:tcW w:w="735" w:type="dxa"/>
            <w:vAlign w:val="center"/>
          </w:tcPr>
          <w:p>
            <w:pPr>
              <w:snapToGrid w:val="0"/>
              <w:spacing w:line="360" w:lineRule="auto"/>
              <w:jc w:val="center"/>
              <w:rPr>
                <w:rStyle w:val="12"/>
                <w:rFonts w:ascii="仿宋_GB2312" w:hAnsi="仿宋_GB2312" w:eastAsia="仿宋_GB2312"/>
                <w:sz w:val="24"/>
              </w:rPr>
            </w:pPr>
            <w:r>
              <w:rPr>
                <w:rStyle w:val="12"/>
                <w:rFonts w:hint="eastAsia" w:ascii="仿宋_GB2312" w:hAnsi="仿宋_GB2312" w:eastAsia="仿宋_GB2312"/>
                <w:sz w:val="24"/>
              </w:rPr>
              <w:t>男</w:t>
            </w:r>
          </w:p>
        </w:tc>
        <w:tc>
          <w:tcPr>
            <w:tcW w:w="735" w:type="dxa"/>
            <w:vAlign w:val="center"/>
          </w:tcPr>
          <w:p>
            <w:pPr>
              <w:snapToGrid w:val="0"/>
              <w:spacing w:line="360" w:lineRule="auto"/>
              <w:jc w:val="center"/>
              <w:rPr>
                <w:rStyle w:val="12"/>
                <w:rFonts w:ascii="仿宋_GB2312" w:hAnsi="仿宋_GB2312" w:eastAsia="仿宋_GB2312"/>
                <w:sz w:val="24"/>
              </w:rPr>
            </w:pPr>
            <w:r>
              <w:rPr>
                <w:rStyle w:val="12"/>
                <w:rFonts w:ascii="仿宋_GB2312" w:hAnsi="仿宋_GB2312" w:eastAsia="仿宋_GB2312"/>
                <w:sz w:val="24"/>
              </w:rPr>
              <w:t>41</w:t>
            </w:r>
          </w:p>
        </w:tc>
        <w:tc>
          <w:tcPr>
            <w:tcW w:w="1657" w:type="dxa"/>
            <w:vAlign w:val="center"/>
          </w:tcPr>
          <w:p>
            <w:pPr>
              <w:snapToGrid w:val="0"/>
              <w:spacing w:line="360" w:lineRule="auto"/>
              <w:jc w:val="left"/>
              <w:rPr>
                <w:rStyle w:val="12"/>
                <w:rFonts w:ascii="仿宋_GB2312" w:hAnsi="仿宋_GB2312" w:eastAsia="仿宋_GB2312"/>
                <w:color w:val="auto"/>
                <w:sz w:val="24"/>
              </w:rPr>
            </w:pPr>
            <w:r>
              <w:rPr>
                <w:rStyle w:val="12"/>
                <w:rFonts w:hint="eastAsia" w:ascii="仿宋_GB2312" w:hAnsi="仿宋_GB2312" w:eastAsia="仿宋_GB2312"/>
                <w:color w:val="auto"/>
                <w:sz w:val="24"/>
              </w:rPr>
              <w:t>淦海花椒种植农民专业合作社</w:t>
            </w:r>
          </w:p>
        </w:tc>
        <w:tc>
          <w:tcPr>
            <w:tcW w:w="1971" w:type="dxa"/>
            <w:vAlign w:val="center"/>
          </w:tcPr>
          <w:p>
            <w:pPr>
              <w:snapToGrid w:val="0"/>
              <w:spacing w:line="360" w:lineRule="auto"/>
              <w:jc w:val="center"/>
              <w:rPr>
                <w:rStyle w:val="12"/>
                <w:rFonts w:ascii="仿宋_GB2312" w:hAnsi="仿宋_GB2312" w:eastAsia="仿宋_GB2312"/>
                <w:sz w:val="24"/>
              </w:rPr>
            </w:pPr>
            <w:r>
              <w:rPr>
                <w:rStyle w:val="12"/>
                <w:rFonts w:hint="eastAsia" w:ascii="仿宋_GB2312" w:hAnsi="仿宋_GB2312" w:eastAsia="仿宋_GB2312"/>
                <w:sz w:val="24"/>
              </w:rPr>
              <w:t>合作社法人</w:t>
            </w:r>
          </w:p>
        </w:tc>
        <w:tc>
          <w:tcPr>
            <w:tcW w:w="1945" w:type="dxa"/>
            <w:vAlign w:val="center"/>
          </w:tcPr>
          <w:p>
            <w:pPr>
              <w:snapToGrid w:val="0"/>
              <w:spacing w:line="360" w:lineRule="auto"/>
              <w:jc w:val="center"/>
              <w:rPr>
                <w:rStyle w:val="12"/>
                <w:rFonts w:ascii="仿宋_GB2312" w:hAnsi="仿宋_GB2312" w:eastAsia="仿宋_GB2312"/>
                <w:sz w:val="24"/>
                <w:szCs w:val="21"/>
              </w:rPr>
            </w:pPr>
            <w:r>
              <w:rPr>
                <w:rStyle w:val="12"/>
                <w:rFonts w:hint="eastAsia" w:ascii="仿宋_GB2312" w:hAnsi="仿宋_GB2312" w:eastAsia="仿宋_GB2312"/>
                <w:sz w:val="24"/>
                <w:szCs w:val="21"/>
              </w:rPr>
              <w:t>项目总负责</w:t>
            </w:r>
          </w:p>
        </w:tc>
        <w:tc>
          <w:tcPr>
            <w:tcW w:w="878" w:type="dxa"/>
            <w:vAlign w:val="center"/>
          </w:tcPr>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r>
              <w:rPr>
                <w:rStyle w:val="12"/>
                <w:rFonts w:ascii="仿宋_GB2312" w:hAnsi="仿宋_GB2312" w:eastAsia="仿宋_GB2312"/>
                <w:sz w:val="24"/>
              </w:rPr>
              <w:t>刘刚</w:t>
            </w:r>
          </w:p>
        </w:tc>
        <w:tc>
          <w:tcPr>
            <w:tcW w:w="735" w:type="dxa"/>
            <w:vAlign w:val="center"/>
          </w:tcPr>
          <w:p>
            <w:pPr>
              <w:snapToGrid w:val="0"/>
              <w:spacing w:line="360" w:lineRule="auto"/>
              <w:jc w:val="center"/>
              <w:rPr>
                <w:rStyle w:val="12"/>
                <w:rFonts w:ascii="仿宋_GB2312" w:hAnsi="仿宋_GB2312" w:eastAsia="仿宋_GB2312"/>
                <w:sz w:val="24"/>
              </w:rPr>
            </w:pPr>
            <w:r>
              <w:rPr>
                <w:rStyle w:val="12"/>
                <w:rFonts w:ascii="仿宋_GB2312" w:hAnsi="仿宋_GB2312" w:eastAsia="仿宋_GB2312"/>
                <w:sz w:val="24"/>
              </w:rPr>
              <w:t>男</w:t>
            </w:r>
          </w:p>
        </w:tc>
        <w:tc>
          <w:tcPr>
            <w:tcW w:w="735" w:type="dxa"/>
            <w:vAlign w:val="center"/>
          </w:tcPr>
          <w:p>
            <w:pPr>
              <w:snapToGrid w:val="0"/>
              <w:spacing w:line="360" w:lineRule="auto"/>
              <w:jc w:val="center"/>
              <w:rPr>
                <w:rStyle w:val="12"/>
                <w:rFonts w:ascii="仿宋_GB2312" w:hAnsi="仿宋_GB2312" w:eastAsia="仿宋_GB2312"/>
                <w:sz w:val="24"/>
              </w:rPr>
            </w:pPr>
            <w:r>
              <w:rPr>
                <w:rStyle w:val="12"/>
                <w:rFonts w:ascii="仿宋_GB2312" w:hAnsi="仿宋_GB2312" w:eastAsia="仿宋_GB2312"/>
                <w:sz w:val="24"/>
              </w:rPr>
              <w:t>45</w:t>
            </w:r>
          </w:p>
        </w:tc>
        <w:tc>
          <w:tcPr>
            <w:tcW w:w="1657" w:type="dxa"/>
            <w:vAlign w:val="center"/>
          </w:tcPr>
          <w:p>
            <w:pPr>
              <w:snapToGrid w:val="0"/>
              <w:spacing w:line="360" w:lineRule="auto"/>
              <w:jc w:val="left"/>
              <w:rPr>
                <w:rStyle w:val="12"/>
                <w:rFonts w:hint="eastAsia" w:ascii="仿宋_GB2312" w:hAnsi="仿宋_GB2312" w:eastAsia="仿宋_GB2312"/>
                <w:color w:val="auto"/>
                <w:sz w:val="24"/>
              </w:rPr>
            </w:pPr>
            <w:r>
              <w:rPr>
                <w:rStyle w:val="12"/>
                <w:rFonts w:hint="eastAsia" w:ascii="仿宋_GB2312" w:hAnsi="仿宋_GB2312" w:eastAsia="仿宋_GB2312"/>
                <w:color w:val="auto"/>
                <w:sz w:val="24"/>
              </w:rPr>
              <w:t>淦海花椒种植农民专业合作社</w:t>
            </w:r>
          </w:p>
        </w:tc>
        <w:tc>
          <w:tcPr>
            <w:tcW w:w="1971" w:type="dxa"/>
            <w:vAlign w:val="center"/>
          </w:tcPr>
          <w:p>
            <w:pPr>
              <w:snapToGrid w:val="0"/>
              <w:spacing w:line="360" w:lineRule="auto"/>
              <w:jc w:val="center"/>
              <w:rPr>
                <w:rStyle w:val="12"/>
                <w:rFonts w:ascii="仿宋_GB2312" w:hAnsi="仿宋_GB2312" w:eastAsia="仿宋_GB2312"/>
                <w:sz w:val="24"/>
              </w:rPr>
            </w:pPr>
            <w:r>
              <w:rPr>
                <w:rStyle w:val="12"/>
                <w:rFonts w:hint="eastAsia" w:ascii="仿宋_GB2312" w:hAnsi="仿宋_GB2312" w:eastAsia="仿宋_GB2312"/>
                <w:sz w:val="24"/>
              </w:rPr>
              <w:t>合作社会计</w:t>
            </w:r>
          </w:p>
        </w:tc>
        <w:tc>
          <w:tcPr>
            <w:tcW w:w="1945" w:type="dxa"/>
            <w:vAlign w:val="center"/>
          </w:tcPr>
          <w:p>
            <w:pPr>
              <w:snapToGrid w:val="0"/>
              <w:spacing w:line="360" w:lineRule="auto"/>
              <w:jc w:val="center"/>
              <w:rPr>
                <w:rStyle w:val="12"/>
                <w:rFonts w:ascii="仿宋_GB2312" w:hAnsi="仿宋_GB2312" w:eastAsia="仿宋_GB2312"/>
                <w:sz w:val="24"/>
                <w:szCs w:val="21"/>
              </w:rPr>
            </w:pPr>
            <w:r>
              <w:rPr>
                <w:rStyle w:val="12"/>
                <w:rFonts w:hint="eastAsia" w:ascii="仿宋_GB2312" w:hAnsi="仿宋_GB2312" w:eastAsia="仿宋_GB2312"/>
                <w:sz w:val="24"/>
                <w:szCs w:val="21"/>
              </w:rPr>
              <w:t>项目采购，工资发放</w:t>
            </w:r>
          </w:p>
        </w:tc>
        <w:tc>
          <w:tcPr>
            <w:tcW w:w="878" w:type="dxa"/>
            <w:vAlign w:val="center"/>
          </w:tcPr>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r>
              <w:rPr>
                <w:rStyle w:val="12"/>
                <w:rFonts w:ascii="仿宋_GB2312" w:hAnsi="仿宋_GB2312" w:eastAsia="仿宋_GB2312"/>
                <w:sz w:val="24"/>
              </w:rPr>
              <w:t>邹泽彬</w:t>
            </w:r>
          </w:p>
        </w:tc>
        <w:tc>
          <w:tcPr>
            <w:tcW w:w="735" w:type="dxa"/>
            <w:vAlign w:val="center"/>
          </w:tcPr>
          <w:p>
            <w:pPr>
              <w:snapToGrid w:val="0"/>
              <w:spacing w:line="360" w:lineRule="auto"/>
              <w:jc w:val="center"/>
              <w:rPr>
                <w:rStyle w:val="12"/>
                <w:rFonts w:ascii="仿宋_GB2312" w:hAnsi="仿宋_GB2312" w:eastAsia="仿宋_GB2312"/>
                <w:sz w:val="24"/>
              </w:rPr>
            </w:pPr>
            <w:r>
              <w:rPr>
                <w:rStyle w:val="12"/>
                <w:rFonts w:hint="eastAsia" w:ascii="仿宋_GB2312" w:hAnsi="仿宋_GB2312" w:eastAsia="仿宋_GB2312"/>
                <w:sz w:val="24"/>
              </w:rPr>
              <w:t>男</w:t>
            </w:r>
          </w:p>
        </w:tc>
        <w:tc>
          <w:tcPr>
            <w:tcW w:w="735" w:type="dxa"/>
            <w:vAlign w:val="center"/>
          </w:tcPr>
          <w:p>
            <w:pPr>
              <w:snapToGrid w:val="0"/>
              <w:spacing w:line="360" w:lineRule="auto"/>
              <w:jc w:val="center"/>
              <w:rPr>
                <w:rStyle w:val="12"/>
                <w:rFonts w:ascii="仿宋_GB2312" w:hAnsi="仿宋_GB2312" w:eastAsia="仿宋_GB2312"/>
                <w:sz w:val="24"/>
              </w:rPr>
            </w:pPr>
            <w:r>
              <w:rPr>
                <w:rStyle w:val="12"/>
                <w:rFonts w:ascii="仿宋_GB2312" w:hAnsi="仿宋_GB2312" w:eastAsia="仿宋_GB2312"/>
                <w:sz w:val="24"/>
              </w:rPr>
              <w:t>41</w:t>
            </w:r>
          </w:p>
        </w:tc>
        <w:tc>
          <w:tcPr>
            <w:tcW w:w="1657" w:type="dxa"/>
            <w:vAlign w:val="center"/>
          </w:tcPr>
          <w:p>
            <w:pPr>
              <w:snapToGrid w:val="0"/>
              <w:spacing w:line="360" w:lineRule="auto"/>
              <w:jc w:val="left"/>
              <w:rPr>
                <w:rStyle w:val="12"/>
                <w:rFonts w:ascii="仿宋_GB2312" w:hAnsi="仿宋_GB2312" w:eastAsia="仿宋_GB2312"/>
                <w:color w:val="auto"/>
                <w:sz w:val="24"/>
              </w:rPr>
            </w:pPr>
            <w:r>
              <w:rPr>
                <w:rStyle w:val="12"/>
                <w:rFonts w:hint="eastAsia" w:ascii="仿宋_GB2312" w:hAnsi="仿宋_GB2312" w:eastAsia="仿宋_GB2312"/>
                <w:color w:val="auto"/>
                <w:sz w:val="24"/>
              </w:rPr>
              <w:t>淦海花椒种植农民专业合作社</w:t>
            </w:r>
          </w:p>
        </w:tc>
        <w:tc>
          <w:tcPr>
            <w:tcW w:w="1971" w:type="dxa"/>
            <w:vAlign w:val="center"/>
          </w:tcPr>
          <w:p>
            <w:pPr>
              <w:snapToGrid w:val="0"/>
              <w:spacing w:line="360" w:lineRule="auto"/>
              <w:jc w:val="center"/>
              <w:rPr>
                <w:rStyle w:val="12"/>
                <w:rFonts w:ascii="仿宋_GB2312" w:hAnsi="仿宋_GB2312" w:eastAsia="仿宋_GB2312"/>
                <w:sz w:val="24"/>
              </w:rPr>
            </w:pPr>
            <w:r>
              <w:rPr>
                <w:rStyle w:val="12"/>
                <w:rFonts w:ascii="仿宋_GB2312" w:hAnsi="仿宋_GB2312" w:eastAsia="仿宋_GB2312"/>
                <w:sz w:val="24"/>
              </w:rPr>
              <w:t xml:space="preserve"> </w:t>
            </w:r>
            <w:r>
              <w:rPr>
                <w:rStyle w:val="12"/>
                <w:rFonts w:hint="eastAsia" w:ascii="仿宋_GB2312" w:hAnsi="仿宋_GB2312" w:eastAsia="仿宋_GB2312"/>
                <w:sz w:val="24"/>
              </w:rPr>
              <w:t>技术指导</w:t>
            </w:r>
          </w:p>
        </w:tc>
        <w:tc>
          <w:tcPr>
            <w:tcW w:w="1945" w:type="dxa"/>
            <w:vAlign w:val="center"/>
          </w:tcPr>
          <w:p>
            <w:pPr>
              <w:snapToGrid w:val="0"/>
              <w:spacing w:line="360" w:lineRule="auto"/>
              <w:jc w:val="center"/>
              <w:rPr>
                <w:rStyle w:val="12"/>
                <w:rFonts w:ascii="仿宋_GB2312" w:hAnsi="仿宋_GB2312" w:eastAsia="仿宋_GB2312"/>
                <w:sz w:val="24"/>
                <w:szCs w:val="21"/>
              </w:rPr>
            </w:pPr>
            <w:r>
              <w:rPr>
                <w:rStyle w:val="12"/>
                <w:rFonts w:hint="eastAsia" w:ascii="仿宋_GB2312" w:hAnsi="仿宋_GB2312" w:eastAsia="仿宋_GB2312"/>
                <w:sz w:val="24"/>
                <w:szCs w:val="21"/>
              </w:rPr>
              <w:t>负责种植技术指导</w:t>
            </w:r>
            <w:r>
              <w:rPr>
                <w:rStyle w:val="12"/>
                <w:rFonts w:ascii="仿宋_GB2312" w:hAnsi="仿宋_GB2312" w:eastAsia="仿宋_GB2312"/>
                <w:sz w:val="24"/>
                <w:szCs w:val="21"/>
              </w:rPr>
              <w:t xml:space="preserve"> </w:t>
            </w:r>
          </w:p>
        </w:tc>
        <w:tc>
          <w:tcPr>
            <w:tcW w:w="878" w:type="dxa"/>
            <w:vAlign w:val="center"/>
          </w:tcPr>
          <w:p>
            <w:pPr>
              <w:snapToGrid w:val="0"/>
              <w:spacing w:line="360" w:lineRule="auto"/>
              <w:rPr>
                <w:rStyle w:val="12"/>
                <w:rFonts w:ascii="仿宋_GB2312" w:hAnsi="仿宋_GB2312" w:eastAsia="仿宋_GB2312"/>
                <w:sz w:val="24"/>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657" w:type="dxa"/>
            <w:vAlign w:val="center"/>
          </w:tcPr>
          <w:p>
            <w:pPr>
              <w:snapToGrid w:val="0"/>
              <w:spacing w:line="360" w:lineRule="auto"/>
              <w:rPr>
                <w:rStyle w:val="12"/>
                <w:rFonts w:ascii="仿宋_GB2312" w:hAnsi="仿宋_GB2312" w:eastAsia="仿宋_GB2312"/>
                <w:sz w:val="24"/>
              </w:rPr>
            </w:pPr>
          </w:p>
        </w:tc>
        <w:tc>
          <w:tcPr>
            <w:tcW w:w="1971"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657" w:type="dxa"/>
            <w:vAlign w:val="center"/>
          </w:tcPr>
          <w:p>
            <w:pPr>
              <w:snapToGrid w:val="0"/>
              <w:spacing w:line="360" w:lineRule="auto"/>
              <w:rPr>
                <w:rStyle w:val="12"/>
                <w:rFonts w:ascii="仿宋_GB2312" w:hAnsi="仿宋_GB2312" w:eastAsia="仿宋_GB2312"/>
                <w:sz w:val="24"/>
              </w:rPr>
            </w:pPr>
          </w:p>
        </w:tc>
        <w:tc>
          <w:tcPr>
            <w:tcW w:w="1971"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657" w:type="dxa"/>
            <w:vAlign w:val="center"/>
          </w:tcPr>
          <w:p>
            <w:pPr>
              <w:snapToGrid w:val="0"/>
              <w:spacing w:line="360" w:lineRule="auto"/>
              <w:rPr>
                <w:rStyle w:val="12"/>
                <w:rFonts w:ascii="仿宋_GB2312" w:hAnsi="仿宋_GB2312" w:eastAsia="仿宋_GB2312"/>
                <w:sz w:val="24"/>
              </w:rPr>
            </w:pPr>
          </w:p>
        </w:tc>
        <w:tc>
          <w:tcPr>
            <w:tcW w:w="1971"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657" w:type="dxa"/>
            <w:vAlign w:val="center"/>
          </w:tcPr>
          <w:p>
            <w:pPr>
              <w:snapToGrid w:val="0"/>
              <w:spacing w:line="360" w:lineRule="auto"/>
              <w:rPr>
                <w:rStyle w:val="12"/>
                <w:rFonts w:ascii="仿宋_GB2312" w:hAnsi="仿宋_GB2312" w:eastAsia="仿宋_GB2312"/>
                <w:sz w:val="24"/>
              </w:rPr>
            </w:pPr>
          </w:p>
        </w:tc>
        <w:tc>
          <w:tcPr>
            <w:tcW w:w="1971"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657" w:type="dxa"/>
            <w:vAlign w:val="center"/>
          </w:tcPr>
          <w:p>
            <w:pPr>
              <w:snapToGrid w:val="0"/>
              <w:spacing w:line="360" w:lineRule="auto"/>
              <w:rPr>
                <w:rStyle w:val="12"/>
                <w:rFonts w:ascii="仿宋_GB2312" w:hAnsi="仿宋_GB2312" w:eastAsia="仿宋_GB2312"/>
                <w:sz w:val="24"/>
              </w:rPr>
            </w:pPr>
          </w:p>
        </w:tc>
        <w:tc>
          <w:tcPr>
            <w:tcW w:w="1971"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657" w:type="dxa"/>
            <w:vAlign w:val="center"/>
          </w:tcPr>
          <w:p>
            <w:pPr>
              <w:snapToGrid w:val="0"/>
              <w:spacing w:line="360" w:lineRule="auto"/>
              <w:rPr>
                <w:rStyle w:val="12"/>
                <w:rFonts w:ascii="仿宋_GB2312" w:hAnsi="仿宋_GB2312" w:eastAsia="仿宋_GB2312"/>
                <w:sz w:val="24"/>
              </w:rPr>
            </w:pPr>
          </w:p>
        </w:tc>
        <w:tc>
          <w:tcPr>
            <w:tcW w:w="1971"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tc>
      </w:tr>
    </w:tbl>
    <w:p>
      <w:pPr>
        <w:snapToGrid w:val="0"/>
        <w:jc w:val="left"/>
        <w:rPr>
          <w:rStyle w:val="12"/>
          <w:rFonts w:ascii="仿宋_GB2312" w:hAnsi="仿宋_GB2312" w:eastAsia="仿宋_GB2312"/>
          <w:sz w:val="28"/>
        </w:rPr>
        <w:sectPr>
          <w:headerReference r:id="rId3" w:type="default"/>
          <w:pgSz w:w="11906" w:h="16838"/>
          <w:pgMar w:top="1418" w:right="1418" w:bottom="1418" w:left="1418" w:header="851" w:footer="1247" w:gutter="0"/>
          <w:cols w:space="720" w:num="1"/>
        </w:sectPr>
      </w:pPr>
    </w:p>
    <w:p>
      <w:pPr>
        <w:snapToGrid w:val="0"/>
        <w:jc w:val="left"/>
        <w:rPr>
          <w:rStyle w:val="12"/>
          <w:rFonts w:ascii="仿宋_GB2312" w:hAnsi="仿宋_GB2312" w:eastAsia="仿宋_GB2312" w:cs="仿宋_GB2312"/>
          <w:bCs/>
          <w:sz w:val="32"/>
          <w:szCs w:val="32"/>
        </w:rPr>
      </w:pPr>
      <w:r>
        <w:rPr>
          <w:rStyle w:val="12"/>
          <w:rFonts w:hint="eastAsia" w:ascii="仿宋_GB2312" w:hAnsi="仿宋_GB2312" w:eastAsia="仿宋_GB2312"/>
          <w:b/>
          <w:sz w:val="28"/>
          <w:szCs w:val="28"/>
        </w:rPr>
        <w:t>表二：</w:t>
      </w:r>
    </w:p>
    <w:p>
      <w:pPr>
        <w:snapToGrid w:val="0"/>
        <w:jc w:val="center"/>
        <w:rPr>
          <w:rStyle w:val="12"/>
          <w:rFonts w:ascii="仿宋_GB2312" w:hAnsi="仿宋_GB2312" w:eastAsia="仿宋_GB2312" w:cs="仿宋_GB2312"/>
          <w:bCs/>
          <w:sz w:val="32"/>
          <w:szCs w:val="32"/>
        </w:rPr>
      </w:pPr>
      <w:r>
        <w:rPr>
          <w:rStyle w:val="12"/>
          <w:rFonts w:hint="eastAsia" w:ascii="仿宋_GB2312" w:hAnsi="仿宋_GB2312" w:eastAsia="仿宋_GB2312" w:cs="仿宋_GB2312"/>
          <w:bCs/>
          <w:sz w:val="32"/>
          <w:szCs w:val="32"/>
        </w:rPr>
        <w:t>项目评审表</w:t>
      </w:r>
    </w:p>
    <w:tbl>
      <w:tblPr>
        <w:tblStyle w:val="7"/>
        <w:tblW w:w="876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1179"/>
        <w:gridCol w:w="5020"/>
        <w:gridCol w:w="951"/>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951" w:type="dxa"/>
            <w:vAlign w:val="center"/>
          </w:tcPr>
          <w:p>
            <w:pPr>
              <w:snapToGrid w:val="0"/>
              <w:spacing w:line="400" w:lineRule="exact"/>
              <w:jc w:val="center"/>
              <w:rPr>
                <w:rStyle w:val="12"/>
                <w:rFonts w:ascii="仿宋_GB2312" w:hAnsi="仿宋_GB2312" w:eastAsia="仿宋_GB2312" w:cs="仿宋_GB2312"/>
                <w:b/>
                <w:bCs/>
                <w:sz w:val="30"/>
                <w:szCs w:val="30"/>
              </w:rPr>
            </w:pPr>
            <w:r>
              <w:rPr>
                <w:rStyle w:val="12"/>
                <w:rFonts w:hint="eastAsia" w:ascii="仿宋_GB2312" w:hAnsi="仿宋_GB2312" w:eastAsia="仿宋_GB2312" w:cs="仿宋_GB2312"/>
                <w:b/>
                <w:bCs/>
                <w:sz w:val="30"/>
                <w:szCs w:val="30"/>
              </w:rPr>
              <w:t>评审类别</w:t>
            </w:r>
          </w:p>
        </w:tc>
        <w:tc>
          <w:tcPr>
            <w:tcW w:w="1179" w:type="dxa"/>
            <w:vAlign w:val="center"/>
          </w:tcPr>
          <w:p>
            <w:pPr>
              <w:snapToGrid w:val="0"/>
              <w:spacing w:line="400" w:lineRule="exact"/>
              <w:jc w:val="center"/>
              <w:rPr>
                <w:rStyle w:val="12"/>
                <w:rFonts w:ascii="仿宋_GB2312" w:hAnsi="仿宋_GB2312" w:eastAsia="仿宋_GB2312" w:cs="仿宋_GB2312"/>
                <w:b/>
                <w:bCs/>
                <w:sz w:val="30"/>
                <w:szCs w:val="30"/>
              </w:rPr>
            </w:pPr>
            <w:r>
              <w:rPr>
                <w:rStyle w:val="12"/>
                <w:rFonts w:hint="eastAsia" w:ascii="仿宋_GB2312" w:hAnsi="仿宋_GB2312" w:eastAsia="仿宋_GB2312" w:cs="仿宋_GB2312"/>
                <w:b/>
                <w:bCs/>
                <w:sz w:val="30"/>
                <w:szCs w:val="30"/>
              </w:rPr>
              <w:t>评审</w:t>
            </w:r>
          </w:p>
          <w:p>
            <w:pPr>
              <w:snapToGrid w:val="0"/>
              <w:spacing w:line="400" w:lineRule="exact"/>
              <w:jc w:val="center"/>
              <w:rPr>
                <w:rStyle w:val="12"/>
                <w:rFonts w:ascii="仿宋_GB2312" w:hAnsi="仿宋_GB2312" w:eastAsia="仿宋_GB2312" w:cs="仿宋_GB2312"/>
                <w:b/>
                <w:bCs/>
                <w:sz w:val="30"/>
                <w:szCs w:val="30"/>
              </w:rPr>
            </w:pPr>
            <w:r>
              <w:rPr>
                <w:rStyle w:val="12"/>
                <w:rFonts w:hint="eastAsia" w:ascii="仿宋_GB2312" w:hAnsi="仿宋_GB2312" w:eastAsia="仿宋_GB2312" w:cs="仿宋_GB2312"/>
                <w:b/>
                <w:bCs/>
                <w:sz w:val="30"/>
                <w:szCs w:val="30"/>
              </w:rPr>
              <w:t>内容</w:t>
            </w:r>
          </w:p>
        </w:tc>
        <w:tc>
          <w:tcPr>
            <w:tcW w:w="5020" w:type="dxa"/>
            <w:vAlign w:val="center"/>
          </w:tcPr>
          <w:p>
            <w:pPr>
              <w:snapToGrid w:val="0"/>
              <w:spacing w:line="400" w:lineRule="exact"/>
              <w:jc w:val="center"/>
              <w:rPr>
                <w:rStyle w:val="12"/>
                <w:rFonts w:ascii="仿宋_GB2312" w:hAnsi="仿宋_GB2312" w:eastAsia="仿宋_GB2312" w:cs="仿宋_GB2312"/>
                <w:b/>
                <w:bCs/>
                <w:sz w:val="30"/>
                <w:szCs w:val="30"/>
              </w:rPr>
            </w:pPr>
            <w:r>
              <w:rPr>
                <w:rStyle w:val="12"/>
                <w:rFonts w:hint="eastAsia" w:ascii="仿宋_GB2312" w:hAnsi="仿宋_GB2312" w:eastAsia="仿宋_GB2312" w:cs="仿宋_GB2312"/>
                <w:b/>
                <w:bCs/>
                <w:sz w:val="30"/>
                <w:szCs w:val="30"/>
              </w:rPr>
              <w:t>评审标准</w:t>
            </w:r>
          </w:p>
        </w:tc>
        <w:tc>
          <w:tcPr>
            <w:tcW w:w="951" w:type="dxa"/>
            <w:vAlign w:val="center"/>
          </w:tcPr>
          <w:p>
            <w:pPr>
              <w:snapToGrid w:val="0"/>
              <w:spacing w:line="400" w:lineRule="exact"/>
              <w:jc w:val="center"/>
              <w:rPr>
                <w:rStyle w:val="12"/>
                <w:rFonts w:ascii="仿宋_GB2312" w:hAnsi="仿宋_GB2312" w:eastAsia="仿宋_GB2312" w:cs="仿宋_GB2312"/>
                <w:b/>
                <w:bCs/>
                <w:sz w:val="30"/>
                <w:szCs w:val="30"/>
              </w:rPr>
            </w:pPr>
            <w:r>
              <w:rPr>
                <w:rStyle w:val="12"/>
                <w:rFonts w:hint="eastAsia" w:ascii="仿宋_GB2312" w:hAnsi="仿宋_GB2312" w:eastAsia="仿宋_GB2312" w:cs="仿宋_GB2312"/>
                <w:b/>
                <w:bCs/>
                <w:sz w:val="30"/>
                <w:szCs w:val="30"/>
              </w:rPr>
              <w:t>评审结果</w:t>
            </w:r>
          </w:p>
        </w:tc>
        <w:tc>
          <w:tcPr>
            <w:tcW w:w="662" w:type="dxa"/>
            <w:vAlign w:val="center"/>
          </w:tcPr>
          <w:p>
            <w:pPr>
              <w:snapToGrid w:val="0"/>
              <w:spacing w:line="400" w:lineRule="exact"/>
              <w:jc w:val="center"/>
              <w:rPr>
                <w:rStyle w:val="12"/>
                <w:rFonts w:ascii="仿宋_GB2312" w:hAnsi="仿宋_GB2312" w:eastAsia="仿宋_GB2312" w:cs="仿宋_GB2312"/>
                <w:b/>
                <w:bCs/>
                <w:sz w:val="30"/>
                <w:szCs w:val="30"/>
              </w:rPr>
            </w:pPr>
            <w:r>
              <w:rPr>
                <w:rStyle w:val="12"/>
                <w:rFonts w:hint="eastAsia" w:ascii="仿宋_GB2312" w:hAnsi="仿宋_GB2312" w:eastAsia="仿宋_GB2312" w:cs="仿宋_GB2312"/>
                <w:b/>
                <w:bCs/>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6" w:hRule="atLeast"/>
        </w:trPr>
        <w:tc>
          <w:tcPr>
            <w:tcW w:w="951" w:type="dxa"/>
            <w:vMerge w:val="restart"/>
            <w:vAlign w:val="center"/>
          </w:tcPr>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业务</w:t>
            </w:r>
          </w:p>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评审</w:t>
            </w:r>
          </w:p>
        </w:tc>
        <w:tc>
          <w:tcPr>
            <w:tcW w:w="1179" w:type="dxa"/>
            <w:vAlign w:val="center"/>
          </w:tcPr>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现有条件</w:t>
            </w: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是否符合项目申报的前提条件</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Align w:val="center"/>
          </w:tcPr>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业务目标</w:t>
            </w: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是否能实现预期目标</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2"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Align w:val="center"/>
          </w:tcPr>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建设内容</w:t>
            </w: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建设内容是否符合建设规范，规模是否符合要求</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7" w:hRule="atLeast"/>
        </w:trPr>
        <w:tc>
          <w:tcPr>
            <w:tcW w:w="951" w:type="dxa"/>
            <w:vMerge w:val="restart"/>
            <w:vAlign w:val="center"/>
          </w:tcPr>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财务</w:t>
            </w:r>
          </w:p>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评审</w:t>
            </w:r>
          </w:p>
        </w:tc>
        <w:tc>
          <w:tcPr>
            <w:tcW w:w="1179" w:type="dxa"/>
            <w:vMerge w:val="restart"/>
            <w:vAlign w:val="center"/>
          </w:tcPr>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项目单位财务能力</w:t>
            </w: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1</w:t>
            </w:r>
            <w:r>
              <w:rPr>
                <w:rStyle w:val="12"/>
                <w:rFonts w:hint="eastAsia" w:ascii="仿宋_GB2312" w:hAnsi="仿宋_GB2312" w:eastAsia="仿宋_GB2312" w:cs="仿宋_GB2312"/>
                <w:bCs/>
                <w:szCs w:val="21"/>
              </w:rPr>
              <w:t>、近三年财务状况是否良好；</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3"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Merge w:val="continue"/>
            <w:vAlign w:val="center"/>
          </w:tcPr>
          <w:p>
            <w:pPr>
              <w:snapToGrid w:val="0"/>
              <w:jc w:val="left"/>
              <w:rPr>
                <w:rStyle w:val="12"/>
                <w:rFonts w:ascii="仿宋_GB2312" w:hAnsi="仿宋_GB2312" w:eastAsia="仿宋_GB2312" w:cs="仿宋_GB2312"/>
                <w:bCs/>
                <w:sz w:val="20"/>
                <w:szCs w:val="21"/>
              </w:rPr>
            </w:pPr>
          </w:p>
        </w:tc>
        <w:tc>
          <w:tcPr>
            <w:tcW w:w="5020" w:type="dxa"/>
            <w:vAlign w:val="center"/>
          </w:tcPr>
          <w:p>
            <w:pPr>
              <w:snapToGrid w:val="0"/>
              <w:spacing w:line="30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2</w:t>
            </w:r>
            <w:r>
              <w:rPr>
                <w:rStyle w:val="12"/>
                <w:rFonts w:hint="eastAsia" w:ascii="仿宋_GB2312" w:hAnsi="仿宋_GB2312" w:eastAsia="仿宋_GB2312" w:cs="仿宋_GB2312"/>
                <w:bCs/>
                <w:szCs w:val="21"/>
              </w:rPr>
              <w:t>、有无不良记录（财政、审计、监察、业务主管机关的处理处罚决定、行业通报批评、媒体曝光等）。</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3"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Merge w:val="restart"/>
            <w:vAlign w:val="center"/>
          </w:tcPr>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财政支持环节</w:t>
            </w: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1</w:t>
            </w:r>
            <w:r>
              <w:rPr>
                <w:rStyle w:val="12"/>
                <w:rFonts w:hint="eastAsia" w:ascii="仿宋_GB2312" w:hAnsi="仿宋_GB2312" w:eastAsia="仿宋_GB2312" w:cs="仿宋_GB2312"/>
                <w:bCs/>
                <w:szCs w:val="21"/>
              </w:rPr>
              <w:t>、是否有明确的支持环节；</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3"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Merge w:val="continue"/>
            <w:vAlign w:val="center"/>
          </w:tcPr>
          <w:p>
            <w:pPr>
              <w:snapToGrid w:val="0"/>
              <w:jc w:val="left"/>
              <w:rPr>
                <w:rStyle w:val="12"/>
                <w:rFonts w:ascii="仿宋_GB2312" w:hAnsi="仿宋_GB2312" w:eastAsia="仿宋_GB2312" w:cs="仿宋_GB2312"/>
                <w:bCs/>
                <w:sz w:val="20"/>
                <w:szCs w:val="21"/>
              </w:rPr>
            </w:pP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2</w:t>
            </w:r>
            <w:r>
              <w:rPr>
                <w:rStyle w:val="12"/>
                <w:rFonts w:hint="eastAsia" w:ascii="仿宋_GB2312" w:hAnsi="仿宋_GB2312" w:eastAsia="仿宋_GB2312" w:cs="仿宋_GB2312"/>
                <w:bCs/>
                <w:szCs w:val="21"/>
              </w:rPr>
              <w:t>、确定的环节是否符合财政资金管理要求；</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3"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Merge w:val="continue"/>
            <w:vAlign w:val="center"/>
          </w:tcPr>
          <w:p>
            <w:pPr>
              <w:snapToGrid w:val="0"/>
              <w:jc w:val="left"/>
              <w:rPr>
                <w:rStyle w:val="12"/>
                <w:rFonts w:ascii="仿宋_GB2312" w:hAnsi="仿宋_GB2312" w:eastAsia="仿宋_GB2312" w:cs="仿宋_GB2312"/>
                <w:bCs/>
                <w:sz w:val="20"/>
                <w:szCs w:val="21"/>
              </w:rPr>
            </w:pP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3</w:t>
            </w:r>
            <w:r>
              <w:rPr>
                <w:rStyle w:val="12"/>
                <w:rFonts w:hint="eastAsia" w:ascii="仿宋_GB2312" w:hAnsi="仿宋_GB2312" w:eastAsia="仿宋_GB2312" w:cs="仿宋_GB2312"/>
                <w:bCs/>
                <w:szCs w:val="21"/>
              </w:rPr>
              <w:t>、是否有明确的补助（补贴）标准；</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3"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Merge w:val="continue"/>
            <w:vAlign w:val="center"/>
          </w:tcPr>
          <w:p>
            <w:pPr>
              <w:snapToGrid w:val="0"/>
              <w:jc w:val="left"/>
              <w:rPr>
                <w:rStyle w:val="12"/>
                <w:rFonts w:ascii="仿宋_GB2312" w:hAnsi="仿宋_GB2312" w:eastAsia="仿宋_GB2312" w:cs="仿宋_GB2312"/>
                <w:bCs/>
                <w:sz w:val="20"/>
                <w:szCs w:val="21"/>
              </w:rPr>
            </w:pP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4</w:t>
            </w:r>
            <w:r>
              <w:rPr>
                <w:rStyle w:val="12"/>
                <w:rFonts w:hint="eastAsia" w:ascii="仿宋_GB2312" w:hAnsi="仿宋_GB2312" w:eastAsia="仿宋_GB2312" w:cs="仿宋_GB2312"/>
                <w:bCs/>
                <w:szCs w:val="21"/>
              </w:rPr>
              <w:t>、补助（补贴）标准确定是否合理。</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3"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Merge w:val="restart"/>
            <w:vAlign w:val="center"/>
          </w:tcPr>
          <w:p>
            <w:pPr>
              <w:snapToGrid w:val="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资金筹措</w:t>
            </w: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1</w:t>
            </w:r>
            <w:r>
              <w:rPr>
                <w:rStyle w:val="12"/>
                <w:rFonts w:hint="eastAsia" w:ascii="仿宋_GB2312" w:hAnsi="仿宋_GB2312" w:eastAsia="仿宋_GB2312" w:cs="仿宋_GB2312"/>
                <w:bCs/>
                <w:szCs w:val="21"/>
              </w:rPr>
              <w:t>、项目建设资金测算是否合理；</w:t>
            </w:r>
            <w:r>
              <w:rPr>
                <w:rStyle w:val="12"/>
                <w:rFonts w:ascii="仿宋_GB2312" w:hAnsi="仿宋_GB2312" w:eastAsia="仿宋_GB2312" w:cs="仿宋_GB2312"/>
                <w:bCs/>
                <w:szCs w:val="21"/>
              </w:rPr>
              <w:t xml:space="preserve"> </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3"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Merge w:val="continue"/>
            <w:vAlign w:val="center"/>
          </w:tcPr>
          <w:p>
            <w:pPr>
              <w:snapToGrid w:val="0"/>
              <w:jc w:val="left"/>
              <w:rPr>
                <w:rStyle w:val="12"/>
                <w:rFonts w:ascii="仿宋_GB2312" w:hAnsi="仿宋_GB2312" w:eastAsia="仿宋_GB2312" w:cs="仿宋_GB2312"/>
                <w:bCs/>
                <w:sz w:val="20"/>
                <w:szCs w:val="21"/>
              </w:rPr>
            </w:pP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2</w:t>
            </w:r>
            <w:r>
              <w:rPr>
                <w:rStyle w:val="12"/>
                <w:rFonts w:hint="eastAsia" w:ascii="仿宋_GB2312" w:hAnsi="仿宋_GB2312" w:eastAsia="仿宋_GB2312" w:cs="仿宋_GB2312"/>
                <w:bCs/>
                <w:szCs w:val="21"/>
              </w:rPr>
              <w:t>、资金来源是否有保障；</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3" w:hRule="atLeast"/>
        </w:trPr>
        <w:tc>
          <w:tcPr>
            <w:tcW w:w="951" w:type="dxa"/>
            <w:vMerge w:val="continue"/>
            <w:vAlign w:val="center"/>
          </w:tcPr>
          <w:p>
            <w:pPr>
              <w:snapToGrid w:val="0"/>
              <w:jc w:val="left"/>
              <w:rPr>
                <w:rStyle w:val="12"/>
                <w:rFonts w:ascii="仿宋_GB2312" w:hAnsi="仿宋_GB2312" w:eastAsia="仿宋_GB2312" w:cs="仿宋_GB2312"/>
                <w:bCs/>
                <w:sz w:val="20"/>
                <w:szCs w:val="21"/>
              </w:rPr>
            </w:pPr>
          </w:p>
        </w:tc>
        <w:tc>
          <w:tcPr>
            <w:tcW w:w="1179" w:type="dxa"/>
            <w:vMerge w:val="continue"/>
            <w:vAlign w:val="center"/>
          </w:tcPr>
          <w:p>
            <w:pPr>
              <w:snapToGrid w:val="0"/>
              <w:jc w:val="left"/>
              <w:rPr>
                <w:rStyle w:val="12"/>
                <w:rFonts w:ascii="仿宋_GB2312" w:hAnsi="仿宋_GB2312" w:eastAsia="仿宋_GB2312" w:cs="仿宋_GB2312"/>
                <w:bCs/>
                <w:sz w:val="20"/>
                <w:szCs w:val="21"/>
              </w:rPr>
            </w:pPr>
          </w:p>
        </w:tc>
        <w:tc>
          <w:tcPr>
            <w:tcW w:w="5020" w:type="dxa"/>
            <w:vAlign w:val="center"/>
          </w:tcPr>
          <w:p>
            <w:pPr>
              <w:snapToGrid w:val="0"/>
              <w:spacing w:line="42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3</w:t>
            </w:r>
            <w:r>
              <w:rPr>
                <w:rStyle w:val="12"/>
                <w:rFonts w:hint="eastAsia" w:ascii="仿宋_GB2312" w:hAnsi="仿宋_GB2312" w:eastAsia="仿宋_GB2312" w:cs="仿宋_GB2312"/>
                <w:bCs/>
                <w:szCs w:val="21"/>
              </w:rPr>
              <w:t>、申请市级资金是否在控制额度内。</w:t>
            </w:r>
          </w:p>
        </w:tc>
        <w:tc>
          <w:tcPr>
            <w:tcW w:w="951" w:type="dxa"/>
            <w:vAlign w:val="center"/>
          </w:tcPr>
          <w:p>
            <w:pPr>
              <w:snapToGrid w:val="0"/>
              <w:spacing w:line="420" w:lineRule="exact"/>
              <w:rPr>
                <w:rStyle w:val="12"/>
                <w:rFonts w:ascii="仿宋_GB2312" w:hAnsi="仿宋_GB2312" w:eastAsia="仿宋_GB2312" w:cs="仿宋_GB2312"/>
                <w:bCs/>
                <w:sz w:val="20"/>
                <w:szCs w:val="21"/>
              </w:rPr>
            </w:pPr>
          </w:p>
        </w:tc>
        <w:tc>
          <w:tcPr>
            <w:tcW w:w="662" w:type="dxa"/>
            <w:vAlign w:val="center"/>
          </w:tcPr>
          <w:p>
            <w:pPr>
              <w:snapToGrid w:val="0"/>
              <w:spacing w:line="420" w:lineRule="exact"/>
              <w:rPr>
                <w:rStyle w:val="12"/>
                <w:rFonts w:ascii="仿宋_GB2312" w:hAnsi="仿宋_GB2312" w:eastAsia="仿宋_GB2312" w:cs="仿宋_GB2312"/>
                <w:bCs/>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2" w:hRule="atLeast"/>
        </w:trPr>
        <w:tc>
          <w:tcPr>
            <w:tcW w:w="2130" w:type="dxa"/>
            <w:gridSpan w:val="2"/>
            <w:vAlign w:val="center"/>
          </w:tcPr>
          <w:p>
            <w:pPr>
              <w:snapToGrid w:val="0"/>
              <w:jc w:val="center"/>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评审结论</w:t>
            </w:r>
          </w:p>
        </w:tc>
        <w:tc>
          <w:tcPr>
            <w:tcW w:w="6633" w:type="dxa"/>
            <w:gridSpan w:val="3"/>
          </w:tcPr>
          <w:p>
            <w:pPr>
              <w:snapToGrid w:val="0"/>
              <w:spacing w:line="420" w:lineRule="exact"/>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 xml:space="preserve"> </w:t>
            </w:r>
            <w:r>
              <w:rPr>
                <w:rStyle w:val="12"/>
                <w:rFonts w:hint="eastAsia" w:ascii="仿宋_GB2312" w:hAnsi="仿宋_GB2312" w:eastAsia="仿宋_GB2312" w:cs="仿宋_GB2312"/>
                <w:bCs/>
                <w:szCs w:val="21"/>
              </w:rPr>
              <w:t>（写明是否通过评审的评审结论）</w:t>
            </w:r>
          </w:p>
          <w:p>
            <w:pPr>
              <w:snapToGrid w:val="0"/>
              <w:spacing w:line="420" w:lineRule="exact"/>
              <w:rPr>
                <w:rStyle w:val="12"/>
                <w:rFonts w:ascii="仿宋_GB2312" w:hAnsi="仿宋_GB2312" w:eastAsia="仿宋_GB2312" w:cs="仿宋_GB2312"/>
                <w:bCs/>
                <w:sz w:val="20"/>
                <w:szCs w:val="21"/>
              </w:rPr>
            </w:pPr>
          </w:p>
          <w:p>
            <w:pPr>
              <w:snapToGrid w:val="0"/>
              <w:spacing w:line="420" w:lineRule="exact"/>
              <w:rPr>
                <w:rStyle w:val="12"/>
                <w:rFonts w:ascii="仿宋_GB2312" w:hAnsi="仿宋_GB2312" w:eastAsia="仿宋_GB2312" w:cs="仿宋_GB2312"/>
                <w:bCs/>
                <w:sz w:val="20"/>
                <w:szCs w:val="21"/>
              </w:rPr>
            </w:pPr>
          </w:p>
          <w:p>
            <w:pPr>
              <w:snapToGrid w:val="0"/>
              <w:spacing w:line="420" w:lineRule="exact"/>
              <w:rPr>
                <w:rStyle w:val="12"/>
                <w:rFonts w:ascii="仿宋_GB2312" w:hAnsi="仿宋_GB2312" w:eastAsia="仿宋_GB2312" w:cs="仿宋_GB2312"/>
                <w:bCs/>
                <w:sz w:val="20"/>
                <w:szCs w:val="21"/>
              </w:rPr>
            </w:pPr>
          </w:p>
          <w:p>
            <w:pPr>
              <w:snapToGrid w:val="0"/>
              <w:spacing w:line="300" w:lineRule="exact"/>
              <w:ind w:firstLine="2940" w:firstLineChars="140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评审组长（签字）：</w:t>
            </w:r>
            <w:r>
              <w:rPr>
                <w:rStyle w:val="12"/>
                <w:rFonts w:ascii="仿宋_GB2312" w:hAnsi="仿宋_GB2312" w:eastAsia="仿宋_GB2312" w:cs="仿宋_GB2312"/>
                <w:bCs/>
                <w:szCs w:val="21"/>
              </w:rPr>
              <w:t xml:space="preserve"> </w:t>
            </w:r>
          </w:p>
          <w:p>
            <w:pPr>
              <w:snapToGrid w:val="0"/>
              <w:spacing w:line="300" w:lineRule="exact"/>
              <w:ind w:firstLine="1680" w:firstLineChars="800"/>
              <w:rPr>
                <w:rStyle w:val="12"/>
                <w:rFonts w:ascii="仿宋_GB2312" w:hAnsi="仿宋_GB2312" w:eastAsia="仿宋_GB2312" w:cs="仿宋_GB2312"/>
                <w:bCs/>
                <w:sz w:val="20"/>
                <w:szCs w:val="21"/>
              </w:rPr>
            </w:pPr>
            <w:r>
              <w:rPr>
                <w:rStyle w:val="12"/>
                <w:rFonts w:ascii="仿宋_GB2312" w:hAnsi="仿宋_GB2312" w:eastAsia="仿宋_GB2312" w:cs="仿宋_GB2312"/>
                <w:bCs/>
                <w:szCs w:val="21"/>
              </w:rPr>
              <w:t xml:space="preserve">                  </w:t>
            </w:r>
            <w:r>
              <w:rPr>
                <w:rStyle w:val="12"/>
                <w:rFonts w:hint="eastAsia" w:ascii="仿宋_GB2312" w:hAnsi="仿宋_GB2312" w:eastAsia="仿宋_GB2312" w:cs="仿宋_GB2312"/>
                <w:bCs/>
                <w:szCs w:val="21"/>
              </w:rPr>
              <w:t>年</w:t>
            </w:r>
            <w:r>
              <w:rPr>
                <w:rStyle w:val="12"/>
                <w:rFonts w:ascii="仿宋_GB2312" w:hAnsi="仿宋_GB2312" w:eastAsia="仿宋_GB2312" w:cs="仿宋_GB2312"/>
                <w:bCs/>
                <w:szCs w:val="21"/>
              </w:rPr>
              <w:t xml:space="preserve">   </w:t>
            </w:r>
            <w:r>
              <w:rPr>
                <w:rStyle w:val="12"/>
                <w:rFonts w:hint="eastAsia" w:ascii="仿宋_GB2312" w:hAnsi="仿宋_GB2312" w:eastAsia="仿宋_GB2312" w:cs="仿宋_GB2312"/>
                <w:bCs/>
                <w:szCs w:val="21"/>
              </w:rPr>
              <w:t>月</w:t>
            </w:r>
            <w:r>
              <w:rPr>
                <w:rStyle w:val="12"/>
                <w:rFonts w:ascii="仿宋_GB2312" w:hAnsi="仿宋_GB2312" w:eastAsia="仿宋_GB2312" w:cs="仿宋_GB2312"/>
                <w:bCs/>
                <w:szCs w:val="21"/>
              </w:rPr>
              <w:t xml:space="preserve">    </w:t>
            </w:r>
            <w:r>
              <w:rPr>
                <w:rStyle w:val="12"/>
                <w:rFonts w:hint="eastAsia" w:ascii="仿宋_GB2312" w:hAnsi="仿宋_GB2312" w:eastAsia="仿宋_GB2312" w:cs="仿宋_GB2312"/>
                <w:bCs/>
                <w:szCs w:val="21"/>
              </w:rPr>
              <w:t>日</w:t>
            </w:r>
          </w:p>
          <w:p>
            <w:pPr>
              <w:snapToGrid w:val="0"/>
              <w:spacing w:line="300" w:lineRule="exact"/>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（评审组组长及成员对评审结果负责并承担法律责任）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130" w:type="dxa"/>
            <w:gridSpan w:val="2"/>
            <w:vAlign w:val="center"/>
          </w:tcPr>
          <w:p>
            <w:pPr>
              <w:snapToGrid w:val="0"/>
              <w:jc w:val="center"/>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评审人员签字</w:t>
            </w:r>
          </w:p>
        </w:tc>
        <w:tc>
          <w:tcPr>
            <w:tcW w:w="6633" w:type="dxa"/>
            <w:gridSpan w:val="3"/>
          </w:tcPr>
          <w:p>
            <w:pPr>
              <w:snapToGrid w:val="0"/>
              <w:spacing w:line="420" w:lineRule="exact"/>
              <w:rPr>
                <w:rStyle w:val="12"/>
                <w:rFonts w:ascii="仿宋_GB2312" w:hAnsi="仿宋_GB2312" w:eastAsia="仿宋_GB2312" w:cs="仿宋_GB2312"/>
                <w:bCs/>
                <w:sz w:val="20"/>
                <w:szCs w:val="21"/>
              </w:rPr>
            </w:pPr>
          </w:p>
        </w:tc>
      </w:tr>
    </w:tbl>
    <w:p>
      <w:pPr>
        <w:snapToGrid w:val="0"/>
        <w:ind w:firstLine="420" w:firstLineChars="200"/>
        <w:rPr>
          <w:rStyle w:val="12"/>
          <w:rFonts w:ascii="仿宋_GB2312" w:hAnsi="仿宋_GB2312" w:eastAsia="仿宋_GB2312" w:cs="仿宋_GB2312"/>
          <w:bCs/>
          <w:sz w:val="20"/>
          <w:szCs w:val="21"/>
        </w:rPr>
      </w:pPr>
      <w:r>
        <w:rPr>
          <w:rStyle w:val="12"/>
          <w:rFonts w:hint="eastAsia" w:ascii="仿宋_GB2312" w:hAnsi="仿宋_GB2312" w:eastAsia="仿宋_GB2312" w:cs="仿宋_GB2312"/>
          <w:bCs/>
          <w:szCs w:val="21"/>
        </w:rPr>
        <w:t>说明</w:t>
      </w:r>
      <w:r>
        <w:rPr>
          <w:rStyle w:val="12"/>
          <w:rFonts w:ascii="仿宋_GB2312" w:hAnsi="仿宋_GB2312" w:eastAsia="仿宋_GB2312" w:cs="仿宋_GB2312"/>
          <w:bCs/>
          <w:szCs w:val="21"/>
        </w:rPr>
        <w:t>:</w:t>
      </w:r>
      <w:r>
        <w:rPr>
          <w:rStyle w:val="12"/>
          <w:rFonts w:hint="eastAsia" w:ascii="仿宋_GB2312" w:hAnsi="仿宋_GB2312" w:eastAsia="仿宋_GB2312" w:cs="仿宋_GB2312"/>
          <w:bCs/>
          <w:szCs w:val="21"/>
        </w:rPr>
        <w:t>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w:t>
      </w:r>
      <w:r>
        <w:rPr>
          <w:rStyle w:val="12"/>
          <w:rFonts w:ascii="仿宋_GB2312" w:hAnsi="仿宋_GB2312" w:eastAsia="仿宋_GB2312" w:cs="仿宋_GB2312"/>
          <w:bCs/>
          <w:szCs w:val="21"/>
        </w:rPr>
        <w:t>60%</w:t>
      </w:r>
      <w:r>
        <w:rPr>
          <w:rStyle w:val="12"/>
          <w:rFonts w:hint="eastAsia" w:ascii="仿宋_GB2312" w:hAnsi="仿宋_GB2312" w:eastAsia="仿宋_GB2312" w:cs="仿宋_GB2312"/>
          <w:bCs/>
          <w:szCs w:val="21"/>
        </w:rPr>
        <w:t>。</w:t>
      </w:r>
    </w:p>
    <w:p>
      <w:pPr>
        <w:snapToGrid w:val="0"/>
        <w:rPr>
          <w:rStyle w:val="12"/>
          <w:rFonts w:ascii="仿宋_GB2312" w:hAnsi="仿宋_GB2312" w:eastAsia="仿宋_GB2312" w:cs="仿宋_GB2312"/>
          <w:b/>
          <w:bCs/>
          <w:sz w:val="28"/>
        </w:rPr>
      </w:pPr>
    </w:p>
    <w:p>
      <w:pPr>
        <w:snapToGrid w:val="0"/>
        <w:rPr>
          <w:rStyle w:val="12"/>
          <w:rFonts w:ascii="仿宋_GB2312" w:hAnsi="仿宋_GB2312" w:eastAsia="仿宋_GB2312" w:cs="仿宋_GB2312"/>
          <w:b/>
          <w:bCs/>
          <w:sz w:val="28"/>
        </w:rPr>
      </w:pPr>
    </w:p>
    <w:p>
      <w:pPr>
        <w:snapToGrid w:val="0"/>
        <w:rPr>
          <w:rStyle w:val="12"/>
          <w:rFonts w:ascii="仿宋_GB2312" w:hAnsi="仿宋_GB2312" w:eastAsia="仿宋_GB2312" w:cs="仿宋_GB2312"/>
          <w:b/>
          <w:bCs/>
          <w:sz w:val="28"/>
        </w:rPr>
      </w:pPr>
    </w:p>
    <w:p>
      <w:pPr>
        <w:snapToGrid w:val="0"/>
        <w:rPr>
          <w:rStyle w:val="12"/>
          <w:rFonts w:ascii="仿宋_GB2312" w:hAnsi="仿宋_GB2312" w:eastAsia="仿宋_GB2312" w:cs="仿宋_GB2312"/>
          <w:b/>
          <w:bCs/>
          <w:sz w:val="28"/>
        </w:rPr>
      </w:pPr>
    </w:p>
    <w:p>
      <w:pPr>
        <w:snapToGrid w:val="0"/>
        <w:rPr>
          <w:rStyle w:val="12"/>
          <w:rFonts w:ascii="仿宋_GB2312" w:hAnsi="仿宋_GB2312" w:eastAsia="仿宋_GB2312" w:cs="仿宋_GB2312"/>
          <w:b/>
          <w:bCs/>
          <w:sz w:val="28"/>
        </w:rPr>
      </w:pPr>
      <w:r>
        <w:rPr>
          <w:rStyle w:val="12"/>
          <w:rFonts w:hint="eastAsia" w:ascii="仿宋_GB2312" w:hAnsi="仿宋_GB2312" w:eastAsia="仿宋_GB2312" w:cs="仿宋_GB2312"/>
          <w:b/>
          <w:bCs/>
          <w:sz w:val="28"/>
        </w:rPr>
        <w:t>表三：</w:t>
      </w:r>
    </w:p>
    <w:p>
      <w:pPr>
        <w:snapToGrid w:val="0"/>
        <w:ind w:firstLine="723" w:firstLineChars="200"/>
        <w:jc w:val="center"/>
        <w:rPr>
          <w:rStyle w:val="12"/>
          <w:rFonts w:ascii="仿宋_GB2312" w:hAnsi="仿宋_GB2312" w:eastAsia="仿宋_GB2312" w:cs="仿宋_GB2312"/>
          <w:b/>
          <w:bCs/>
          <w:sz w:val="36"/>
        </w:rPr>
      </w:pPr>
      <w:r>
        <w:rPr>
          <w:rStyle w:val="12"/>
          <w:rFonts w:hint="eastAsia" w:ascii="仿宋_GB2312" w:hAnsi="仿宋_GB2312" w:eastAsia="仿宋_GB2312" w:cs="仿宋_GB2312"/>
          <w:b/>
          <w:bCs/>
          <w:sz w:val="36"/>
        </w:rPr>
        <w:t>项目评审专家情况</w:t>
      </w:r>
    </w:p>
    <w:p>
      <w:pPr>
        <w:snapToGrid w:val="0"/>
        <w:ind w:firstLine="562" w:firstLineChars="200"/>
        <w:rPr>
          <w:rStyle w:val="12"/>
          <w:rFonts w:ascii="仿宋_GB2312" w:hAnsi="仿宋_GB2312" w:eastAsia="仿宋_GB2312" w:cs="仿宋_GB2312"/>
          <w:b/>
          <w:bCs/>
          <w:sz w:val="28"/>
        </w:rPr>
      </w:pPr>
    </w:p>
    <w:tbl>
      <w:tblPr>
        <w:tblStyle w:val="7"/>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735"/>
        <w:gridCol w:w="735"/>
        <w:gridCol w:w="1575"/>
        <w:gridCol w:w="2053"/>
        <w:gridCol w:w="1945"/>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jc w:val="center"/>
        </w:trPr>
        <w:tc>
          <w:tcPr>
            <w:tcW w:w="1103"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姓名</w:t>
            </w:r>
          </w:p>
        </w:tc>
        <w:tc>
          <w:tcPr>
            <w:tcW w:w="735"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性别</w:t>
            </w:r>
          </w:p>
        </w:tc>
        <w:tc>
          <w:tcPr>
            <w:tcW w:w="735"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年龄</w:t>
            </w:r>
          </w:p>
        </w:tc>
        <w:tc>
          <w:tcPr>
            <w:tcW w:w="1575"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工作单位</w:t>
            </w:r>
          </w:p>
        </w:tc>
        <w:tc>
          <w:tcPr>
            <w:tcW w:w="2053"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职务</w:t>
            </w:r>
            <w:r>
              <w:rPr>
                <w:rStyle w:val="12"/>
                <w:rFonts w:ascii="仿宋_GB2312" w:hAnsi="仿宋_GB2312" w:eastAsia="仿宋_GB2312" w:cs="仿宋_GB2312"/>
                <w:b/>
                <w:bCs/>
                <w:sz w:val="24"/>
              </w:rPr>
              <w:t>/</w:t>
            </w:r>
            <w:r>
              <w:rPr>
                <w:rStyle w:val="12"/>
                <w:rFonts w:hint="eastAsia" w:ascii="仿宋_GB2312" w:hAnsi="仿宋_GB2312" w:eastAsia="仿宋_GB2312" w:cs="仿宋_GB2312"/>
                <w:b/>
                <w:bCs/>
                <w:sz w:val="24"/>
              </w:rPr>
              <w:t>技术职称</w:t>
            </w:r>
          </w:p>
        </w:tc>
        <w:tc>
          <w:tcPr>
            <w:tcW w:w="1945"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联系电话</w:t>
            </w:r>
          </w:p>
        </w:tc>
        <w:tc>
          <w:tcPr>
            <w:tcW w:w="878" w:type="dxa"/>
            <w:vAlign w:val="center"/>
          </w:tcPr>
          <w:p>
            <w:pPr>
              <w:snapToGrid w:val="0"/>
              <w:jc w:val="center"/>
              <w:rPr>
                <w:rStyle w:val="12"/>
                <w:rFonts w:ascii="仿宋_GB2312" w:hAnsi="仿宋_GB2312" w:eastAsia="仿宋_GB2312" w:cs="仿宋_GB2312"/>
                <w:b/>
                <w:bCs/>
                <w:sz w:val="24"/>
              </w:rPr>
            </w:pPr>
            <w:r>
              <w:rPr>
                <w:rStyle w:val="12"/>
                <w:rFonts w:hint="eastAsia" w:ascii="仿宋_GB2312" w:hAnsi="仿宋_GB2312" w:eastAsia="仿宋_GB2312" w:cs="仿宋_GB2312"/>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575" w:type="dxa"/>
            <w:vAlign w:val="center"/>
          </w:tcPr>
          <w:p>
            <w:pPr>
              <w:snapToGrid w:val="0"/>
              <w:spacing w:line="360" w:lineRule="auto"/>
              <w:rPr>
                <w:rStyle w:val="12"/>
                <w:rFonts w:ascii="仿宋_GB2312" w:hAnsi="仿宋_GB2312" w:eastAsia="仿宋_GB2312"/>
                <w:sz w:val="24"/>
              </w:rPr>
            </w:pPr>
          </w:p>
        </w:tc>
        <w:tc>
          <w:tcPr>
            <w:tcW w:w="2053"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r>
              <w:rPr>
                <w:rStyle w:val="12"/>
                <w:rFonts w:hint="eastAsia" w:ascii="仿宋_GB2312" w:hAnsi="仿宋_GB2312" w:eastAsia="仿宋_GB2312"/>
                <w:sz w:val="24"/>
              </w:rPr>
              <w:t>评审组</w:t>
            </w:r>
            <w:r>
              <w:rPr>
                <w:rStyle w:val="12"/>
                <w:rFonts w:ascii="仿宋_GB2312" w:hAnsi="仿宋_GB2312" w:eastAsia="仿宋_GB2312"/>
                <w:sz w:val="24"/>
              </w:rPr>
              <w:t xml:space="preserve"> </w:t>
            </w:r>
            <w:r>
              <w:rPr>
                <w:rStyle w:val="12"/>
                <w:rFonts w:hint="eastAsia" w:ascii="仿宋_GB2312" w:hAnsi="仿宋_GB2312" w:eastAsia="仿宋_GB2312"/>
                <w:sz w:val="24"/>
              </w:rPr>
              <w:t>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575" w:type="dxa"/>
            <w:vAlign w:val="center"/>
          </w:tcPr>
          <w:p>
            <w:pPr>
              <w:snapToGrid w:val="0"/>
              <w:spacing w:line="360" w:lineRule="auto"/>
              <w:rPr>
                <w:rStyle w:val="12"/>
                <w:rFonts w:ascii="仿宋_GB2312" w:hAnsi="仿宋_GB2312" w:eastAsia="仿宋_GB2312"/>
                <w:sz w:val="24"/>
              </w:rPr>
            </w:pPr>
          </w:p>
        </w:tc>
        <w:tc>
          <w:tcPr>
            <w:tcW w:w="2053"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575" w:type="dxa"/>
            <w:vAlign w:val="center"/>
          </w:tcPr>
          <w:p>
            <w:pPr>
              <w:snapToGrid w:val="0"/>
              <w:spacing w:line="360" w:lineRule="auto"/>
              <w:rPr>
                <w:rStyle w:val="12"/>
                <w:rFonts w:ascii="仿宋_GB2312" w:hAnsi="仿宋_GB2312" w:eastAsia="仿宋_GB2312"/>
                <w:sz w:val="24"/>
              </w:rPr>
            </w:pPr>
          </w:p>
        </w:tc>
        <w:tc>
          <w:tcPr>
            <w:tcW w:w="2053"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575" w:type="dxa"/>
            <w:vAlign w:val="center"/>
          </w:tcPr>
          <w:p>
            <w:pPr>
              <w:snapToGrid w:val="0"/>
              <w:spacing w:line="360" w:lineRule="auto"/>
              <w:rPr>
                <w:rStyle w:val="12"/>
                <w:rFonts w:ascii="仿宋_GB2312" w:hAnsi="仿宋_GB2312" w:eastAsia="仿宋_GB2312"/>
                <w:sz w:val="24"/>
              </w:rPr>
            </w:pPr>
          </w:p>
        </w:tc>
        <w:tc>
          <w:tcPr>
            <w:tcW w:w="2053"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575" w:type="dxa"/>
            <w:vAlign w:val="center"/>
          </w:tcPr>
          <w:p>
            <w:pPr>
              <w:snapToGrid w:val="0"/>
              <w:spacing w:line="360" w:lineRule="auto"/>
              <w:rPr>
                <w:rStyle w:val="12"/>
                <w:rFonts w:ascii="仿宋_GB2312" w:hAnsi="仿宋_GB2312" w:eastAsia="仿宋_GB2312"/>
                <w:sz w:val="24"/>
              </w:rPr>
            </w:pPr>
          </w:p>
        </w:tc>
        <w:tc>
          <w:tcPr>
            <w:tcW w:w="2053"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575" w:type="dxa"/>
            <w:vAlign w:val="center"/>
          </w:tcPr>
          <w:p>
            <w:pPr>
              <w:snapToGrid w:val="0"/>
              <w:spacing w:line="360" w:lineRule="auto"/>
              <w:rPr>
                <w:rStyle w:val="12"/>
                <w:rFonts w:ascii="仿宋_GB2312" w:hAnsi="仿宋_GB2312" w:eastAsia="仿宋_GB2312"/>
                <w:sz w:val="24"/>
              </w:rPr>
            </w:pPr>
          </w:p>
        </w:tc>
        <w:tc>
          <w:tcPr>
            <w:tcW w:w="2053"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p>
            <w:pPr>
              <w:snapToGrid w:val="0"/>
              <w:spacing w:line="360" w:lineRule="auto"/>
              <w:rPr>
                <w:rStyle w:val="12"/>
                <w:rFonts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103"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735" w:type="dxa"/>
            <w:vAlign w:val="center"/>
          </w:tcPr>
          <w:p>
            <w:pPr>
              <w:snapToGrid w:val="0"/>
              <w:spacing w:line="360" w:lineRule="auto"/>
              <w:jc w:val="center"/>
              <w:rPr>
                <w:rStyle w:val="12"/>
                <w:rFonts w:ascii="仿宋_GB2312" w:hAnsi="仿宋_GB2312" w:eastAsia="仿宋_GB2312"/>
                <w:sz w:val="24"/>
              </w:rPr>
            </w:pPr>
          </w:p>
        </w:tc>
        <w:tc>
          <w:tcPr>
            <w:tcW w:w="1575" w:type="dxa"/>
            <w:vAlign w:val="center"/>
          </w:tcPr>
          <w:p>
            <w:pPr>
              <w:snapToGrid w:val="0"/>
              <w:spacing w:line="360" w:lineRule="auto"/>
              <w:rPr>
                <w:rStyle w:val="12"/>
                <w:rFonts w:ascii="仿宋_GB2312" w:hAnsi="仿宋_GB2312" w:eastAsia="仿宋_GB2312"/>
                <w:sz w:val="24"/>
              </w:rPr>
            </w:pPr>
          </w:p>
        </w:tc>
        <w:tc>
          <w:tcPr>
            <w:tcW w:w="2053" w:type="dxa"/>
            <w:vAlign w:val="center"/>
          </w:tcPr>
          <w:p>
            <w:pPr>
              <w:snapToGrid w:val="0"/>
              <w:spacing w:line="360" w:lineRule="auto"/>
              <w:jc w:val="center"/>
              <w:rPr>
                <w:rStyle w:val="12"/>
                <w:rFonts w:ascii="仿宋_GB2312" w:hAnsi="仿宋_GB2312" w:eastAsia="仿宋_GB2312"/>
                <w:sz w:val="24"/>
              </w:rPr>
            </w:pPr>
          </w:p>
        </w:tc>
        <w:tc>
          <w:tcPr>
            <w:tcW w:w="1945" w:type="dxa"/>
            <w:vAlign w:val="center"/>
          </w:tcPr>
          <w:p>
            <w:pPr>
              <w:snapToGrid w:val="0"/>
              <w:spacing w:line="360" w:lineRule="auto"/>
              <w:jc w:val="center"/>
              <w:rPr>
                <w:rStyle w:val="12"/>
                <w:rFonts w:ascii="仿宋_GB2312" w:hAnsi="仿宋_GB2312" w:eastAsia="仿宋_GB2312"/>
                <w:sz w:val="24"/>
                <w:szCs w:val="21"/>
              </w:rPr>
            </w:pPr>
          </w:p>
        </w:tc>
        <w:tc>
          <w:tcPr>
            <w:tcW w:w="878" w:type="dxa"/>
            <w:vAlign w:val="center"/>
          </w:tcPr>
          <w:p>
            <w:pPr>
              <w:snapToGrid w:val="0"/>
              <w:spacing w:line="360" w:lineRule="auto"/>
              <w:rPr>
                <w:rStyle w:val="12"/>
                <w:rFonts w:ascii="仿宋_GB2312" w:hAnsi="仿宋_GB2312" w:eastAsia="仿宋_GB2312"/>
                <w:sz w:val="24"/>
              </w:rPr>
            </w:pPr>
          </w:p>
          <w:p>
            <w:pPr>
              <w:snapToGrid w:val="0"/>
              <w:spacing w:line="360" w:lineRule="auto"/>
              <w:rPr>
                <w:rStyle w:val="12"/>
                <w:rFonts w:ascii="仿宋_GB2312" w:hAnsi="仿宋_GB2312" w:eastAsia="仿宋_GB2312"/>
                <w:sz w:val="24"/>
              </w:rPr>
            </w:pPr>
          </w:p>
        </w:tc>
      </w:tr>
    </w:tbl>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pStyle w:val="2"/>
      </w:pPr>
    </w:p>
    <w:p>
      <w:pPr>
        <w:pStyle w:val="2"/>
      </w:pPr>
    </w:p>
    <w:p>
      <w:pPr>
        <w:pStyle w:val="2"/>
      </w:pPr>
    </w:p>
    <w:p>
      <w:pPr>
        <w:pStyle w:val="2"/>
      </w:pPr>
    </w:p>
    <w:p>
      <w:pPr>
        <w:pStyle w:val="2"/>
        <w:rPr>
          <w:rFonts w:hint="eastAsia"/>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snapToGrid w:val="0"/>
        <w:rPr>
          <w:rStyle w:val="12"/>
          <w:rFonts w:ascii="仿宋_GB2312" w:hAnsi="仿宋_GB2312" w:eastAsia="仿宋_GB2312" w:cs="仿宋_GB2312"/>
          <w:b/>
          <w:bCs/>
          <w:sz w:val="28"/>
          <w:szCs w:val="28"/>
        </w:rPr>
      </w:pPr>
    </w:p>
    <w:p>
      <w:pPr>
        <w:rPr>
          <w:rFonts w:ascii="仿宋_GB2312" w:eastAsia="仿宋_GB2312"/>
          <w:b/>
          <w:bCs/>
          <w:sz w:val="28"/>
          <w:szCs w:val="28"/>
        </w:rPr>
      </w:pPr>
      <w:r>
        <w:rPr>
          <w:rFonts w:hint="eastAsia" w:ascii="仿宋_GB2312" w:eastAsia="仿宋_GB2312"/>
          <w:b/>
          <w:bCs/>
          <w:sz w:val="28"/>
          <w:szCs w:val="28"/>
        </w:rPr>
        <w:t>表四：</w:t>
      </w:r>
    </w:p>
    <w:p>
      <w:pPr>
        <w:jc w:val="center"/>
        <w:rPr>
          <w:rFonts w:ascii="仿宋_GB2312" w:eastAsia="仿宋_GB2312"/>
          <w:sz w:val="36"/>
          <w:szCs w:val="36"/>
        </w:rPr>
      </w:pPr>
      <w:r>
        <w:rPr>
          <w:rFonts w:hint="eastAsia" w:ascii="仿宋_GB2312" w:eastAsia="仿宋_GB2312"/>
          <w:b/>
          <w:bCs/>
          <w:sz w:val="36"/>
          <w:szCs w:val="28"/>
        </w:rPr>
        <w:t>项目申报意见表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1686" w:type="dxa"/>
            <w:vAlign w:val="center"/>
          </w:tcPr>
          <w:p>
            <w:pPr>
              <w:jc w:val="center"/>
              <w:rPr>
                <w:rFonts w:ascii="仿宋_GB2312" w:eastAsia="仿宋_GB2312"/>
                <w:b/>
                <w:sz w:val="30"/>
                <w:szCs w:val="32"/>
              </w:rPr>
            </w:pPr>
            <w:r>
              <w:rPr>
                <w:rFonts w:hint="eastAsia" w:ascii="仿宋_GB2312" w:eastAsia="仿宋_GB2312"/>
                <w:b/>
                <w:sz w:val="30"/>
                <w:szCs w:val="32"/>
              </w:rPr>
              <w:t>项目单位</w:t>
            </w:r>
          </w:p>
          <w:p>
            <w:pPr>
              <w:jc w:val="center"/>
              <w:rPr>
                <w:rFonts w:ascii="仿宋_GB2312" w:eastAsia="仿宋_GB2312"/>
                <w:b/>
                <w:sz w:val="32"/>
                <w:szCs w:val="32"/>
              </w:rPr>
            </w:pPr>
            <w:r>
              <w:rPr>
                <w:rFonts w:hint="eastAsia" w:ascii="仿宋_GB2312" w:eastAsia="仿宋_GB2312"/>
                <w:b/>
                <w:sz w:val="30"/>
                <w:szCs w:val="32"/>
              </w:rPr>
              <w:t>意　　见</w:t>
            </w:r>
          </w:p>
        </w:tc>
        <w:tc>
          <w:tcPr>
            <w:tcW w:w="7600" w:type="dxa"/>
            <w:vAlign w:val="center"/>
          </w:tcPr>
          <w:p>
            <w:pPr>
              <w:ind w:firstLine="630"/>
              <w:rPr>
                <w:rFonts w:ascii="仿宋_GB2312" w:eastAsia="仿宋_GB2312"/>
                <w:sz w:val="30"/>
                <w:szCs w:val="30"/>
              </w:rPr>
            </w:pPr>
            <w:r>
              <w:rPr>
                <w:rFonts w:hint="eastAsia" w:ascii="仿宋_GB2312" w:eastAsia="仿宋_GB2312"/>
                <w:sz w:val="30"/>
                <w:szCs w:val="30"/>
              </w:rPr>
              <w:t>本单位对以上内容的真实性和准确性负责，特申请立项。</w:t>
            </w:r>
          </w:p>
          <w:p>
            <w:pPr>
              <w:ind w:firstLine="630"/>
              <w:rPr>
                <w:rFonts w:ascii="仿宋_GB2312" w:eastAsia="仿宋_GB2312"/>
                <w:sz w:val="30"/>
                <w:szCs w:val="30"/>
              </w:rPr>
            </w:pPr>
            <w:r>
              <w:rPr>
                <w:rFonts w:hint="eastAsia" w:ascii="仿宋_GB2312" w:eastAsia="仿宋_GB2312"/>
                <w:sz w:val="30"/>
                <w:szCs w:val="30"/>
              </w:rPr>
              <w:t>　　　负责人签名： 　　  （单位公章）</w:t>
            </w:r>
          </w:p>
          <w:p>
            <w:pPr>
              <w:ind w:firstLine="630"/>
              <w:rPr>
                <w:rFonts w:ascii="仿宋_GB2312" w:eastAsia="仿宋_GB2312"/>
                <w:sz w:val="32"/>
                <w:szCs w:val="32"/>
              </w:rPr>
            </w:pPr>
            <w:r>
              <w:rPr>
                <w:rFonts w:hint="eastAsia" w:ascii="仿宋_GB2312" w:eastAsia="仿宋_GB2312"/>
                <w:sz w:val="32"/>
                <w:szCs w:val="32"/>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686" w:type="dxa"/>
            <w:vAlign w:val="center"/>
          </w:tcPr>
          <w:p>
            <w:pPr>
              <w:jc w:val="center"/>
              <w:rPr>
                <w:rFonts w:ascii="仿宋_GB2312" w:eastAsia="仿宋_GB2312"/>
                <w:b/>
                <w:sz w:val="30"/>
                <w:szCs w:val="32"/>
              </w:rPr>
            </w:pPr>
            <w:r>
              <w:rPr>
                <w:rFonts w:hint="eastAsia" w:ascii="仿宋_GB2312" w:eastAsia="仿宋_GB2312"/>
                <w:b/>
                <w:sz w:val="30"/>
                <w:szCs w:val="32"/>
              </w:rPr>
              <w:t>项目所在街镇审核意    见</w:t>
            </w:r>
          </w:p>
        </w:tc>
        <w:tc>
          <w:tcPr>
            <w:tcW w:w="7600" w:type="dxa"/>
            <w:vAlign w:val="bottom"/>
          </w:tcPr>
          <w:p>
            <w:pPr>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ind w:firstLine="630"/>
              <w:jc w:val="center"/>
              <w:rPr>
                <w:rFonts w:ascii="仿宋_GB2312" w:eastAsia="仿宋_GB2312"/>
                <w:sz w:val="32"/>
                <w:szCs w:val="32"/>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4" w:hRule="atLeast"/>
          <w:jc w:val="center"/>
        </w:trPr>
        <w:tc>
          <w:tcPr>
            <w:tcW w:w="1686" w:type="dxa"/>
            <w:vAlign w:val="center"/>
          </w:tcPr>
          <w:p>
            <w:pPr>
              <w:jc w:val="center"/>
              <w:rPr>
                <w:rFonts w:ascii="仿宋_GB2312" w:eastAsia="仿宋_GB2312"/>
                <w:b/>
                <w:sz w:val="30"/>
                <w:szCs w:val="32"/>
              </w:rPr>
            </w:pPr>
            <w:r>
              <w:rPr>
                <w:rFonts w:hint="eastAsia" w:ascii="仿宋_GB2312" w:eastAsia="仿宋_GB2312"/>
                <w:b/>
                <w:sz w:val="30"/>
                <w:szCs w:val="32"/>
              </w:rPr>
              <w:t>区县农业行政主管部门意见</w:t>
            </w:r>
          </w:p>
        </w:tc>
        <w:tc>
          <w:tcPr>
            <w:tcW w:w="7600" w:type="dxa"/>
            <w:vAlign w:val="bottom"/>
          </w:tcPr>
          <w:p>
            <w:pPr>
              <w:pStyle w:val="3"/>
              <w:jc w:val="center"/>
            </w:pPr>
          </w:p>
          <w:p>
            <w:pPr>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jc w:val="center"/>
              <w:rPr>
                <w:rFonts w:ascii="仿宋_GB2312" w:eastAsia="仿宋_GB2312"/>
                <w:b/>
                <w:sz w:val="32"/>
                <w:szCs w:val="32"/>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686" w:type="dxa"/>
            <w:vAlign w:val="center"/>
          </w:tcPr>
          <w:p>
            <w:pPr>
              <w:jc w:val="center"/>
              <w:rPr>
                <w:rFonts w:ascii="仿宋_GB2312" w:eastAsia="仿宋_GB2312"/>
                <w:b/>
                <w:sz w:val="30"/>
                <w:szCs w:val="32"/>
              </w:rPr>
            </w:pPr>
            <w:r>
              <w:rPr>
                <w:rFonts w:hint="eastAsia" w:ascii="仿宋_GB2312" w:eastAsia="仿宋_GB2312"/>
                <w:b/>
                <w:sz w:val="30"/>
                <w:szCs w:val="32"/>
              </w:rPr>
              <w:t>区县财政部门意见</w:t>
            </w:r>
          </w:p>
        </w:tc>
        <w:tc>
          <w:tcPr>
            <w:tcW w:w="7600" w:type="dxa"/>
            <w:vAlign w:val="bottom"/>
          </w:tcPr>
          <w:p>
            <w:pPr>
              <w:jc w:val="center"/>
              <w:rPr>
                <w:rFonts w:ascii="仿宋_GB2312" w:eastAsia="仿宋_GB2312"/>
                <w:b/>
                <w:sz w:val="32"/>
                <w:szCs w:val="32"/>
              </w:rPr>
            </w:pPr>
          </w:p>
          <w:p>
            <w:pPr>
              <w:ind w:firstLine="1830" w:firstLineChars="610"/>
              <w:rPr>
                <w:rFonts w:ascii="仿宋_GB2312" w:eastAsia="仿宋_GB2312"/>
                <w:sz w:val="30"/>
                <w:szCs w:val="30"/>
              </w:rPr>
            </w:pPr>
            <w:r>
              <w:rPr>
                <w:rFonts w:hint="eastAsia" w:ascii="仿宋_GB2312" w:eastAsia="仿宋_GB2312"/>
                <w:sz w:val="30"/>
                <w:szCs w:val="30"/>
              </w:rPr>
              <w:t>负责人签名：   　   （单位公章）</w:t>
            </w:r>
          </w:p>
          <w:p>
            <w:pPr>
              <w:jc w:val="center"/>
              <w:rPr>
                <w:rFonts w:ascii="仿宋_GB2312" w:eastAsia="仿宋_GB2312"/>
                <w:sz w:val="30"/>
                <w:szCs w:val="30"/>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86" w:type="dxa"/>
            <w:vAlign w:val="center"/>
          </w:tcPr>
          <w:p>
            <w:pPr>
              <w:jc w:val="center"/>
              <w:rPr>
                <w:rFonts w:ascii="仿宋_GB2312" w:eastAsia="仿宋_GB2312"/>
                <w:b/>
                <w:sz w:val="30"/>
                <w:szCs w:val="32"/>
              </w:rPr>
            </w:pPr>
            <w:r>
              <w:rPr>
                <w:rFonts w:hint="eastAsia" w:ascii="仿宋_GB2312" w:eastAsia="仿宋_GB2312"/>
                <w:b/>
                <w:sz w:val="30"/>
                <w:szCs w:val="32"/>
              </w:rPr>
              <w:t>市级复核评审意见</w:t>
            </w:r>
          </w:p>
        </w:tc>
        <w:tc>
          <w:tcPr>
            <w:tcW w:w="7600" w:type="dxa"/>
            <w:vAlign w:val="center"/>
          </w:tcPr>
          <w:p>
            <w:pPr>
              <w:ind w:firstLine="930" w:firstLineChars="310"/>
              <w:rPr>
                <w:rFonts w:ascii="仿宋_GB2312" w:eastAsia="仿宋_GB2312"/>
                <w:sz w:val="30"/>
                <w:szCs w:val="30"/>
              </w:rPr>
            </w:pPr>
          </w:p>
          <w:p>
            <w:pPr>
              <w:ind w:firstLine="1650" w:firstLineChars="550"/>
              <w:rPr>
                <w:rFonts w:ascii="仿宋_GB2312" w:eastAsia="仿宋_GB2312"/>
                <w:sz w:val="30"/>
                <w:szCs w:val="30"/>
              </w:rPr>
            </w:pPr>
            <w:r>
              <w:rPr>
                <w:rFonts w:hint="eastAsia" w:ascii="仿宋_GB2312" w:eastAsia="仿宋_GB2312"/>
                <w:sz w:val="30"/>
                <w:szCs w:val="30"/>
              </w:rPr>
              <w:t>评审负责人签名：</w:t>
            </w:r>
          </w:p>
          <w:p>
            <w:pPr>
              <w:ind w:firstLine="4800" w:firstLineChars="1500"/>
              <w:rPr>
                <w:rFonts w:ascii="仿宋_GB2312" w:eastAsia="仿宋_GB2312"/>
                <w:sz w:val="30"/>
                <w:szCs w:val="30"/>
              </w:rPr>
            </w:pP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686" w:type="dxa"/>
            <w:vAlign w:val="center"/>
          </w:tcPr>
          <w:p>
            <w:pPr>
              <w:jc w:val="center"/>
              <w:rPr>
                <w:rFonts w:ascii="仿宋_GB2312" w:eastAsia="仿宋_GB2312"/>
                <w:b/>
                <w:sz w:val="30"/>
                <w:szCs w:val="32"/>
              </w:rPr>
            </w:pPr>
            <w:r>
              <w:rPr>
                <w:rFonts w:hint="eastAsia" w:ascii="仿宋_GB2312" w:eastAsia="仿宋_GB2312"/>
                <w:b/>
                <w:sz w:val="30"/>
                <w:szCs w:val="32"/>
              </w:rPr>
              <w:t>备　　注</w:t>
            </w:r>
          </w:p>
        </w:tc>
        <w:tc>
          <w:tcPr>
            <w:tcW w:w="7600" w:type="dxa"/>
            <w:vAlign w:val="center"/>
          </w:tcPr>
          <w:p>
            <w:pPr>
              <w:jc w:val="center"/>
              <w:rPr>
                <w:rFonts w:ascii="仿宋_GB2312" w:eastAsia="仿宋_GB2312"/>
                <w:b/>
                <w:sz w:val="30"/>
                <w:szCs w:val="32"/>
              </w:rPr>
            </w:pPr>
          </w:p>
        </w:tc>
      </w:tr>
    </w:tbl>
    <w:p/>
    <w:p>
      <w:pPr>
        <w:snapToGrid w:val="0"/>
        <w:jc w:val="left"/>
        <w:rPr>
          <w:rStyle w:val="12"/>
          <w:sz w:val="20"/>
        </w:rPr>
      </w:pPr>
    </w:p>
    <w:sectPr>
      <w:footerReference r:id="rId4" w:type="default"/>
      <w:footerReference r:id="rId5" w:type="even"/>
      <w:type w:val="nextColumn"/>
      <w:pgSz w:w="11906" w:h="16838"/>
      <w:pgMar w:top="1418" w:right="1418" w:bottom="1418" w:left="1418" w:header="851" w:footer="1247"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outside" w:y="1"/>
      <w:rPr>
        <w:rStyle w:val="14"/>
      </w:rPr>
    </w:pPr>
  </w:p>
  <w:p>
    <w:pPr>
      <w:pStyle w:val="2"/>
      <w:ind w:right="360" w:firstLine="360"/>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outside" w:y="1"/>
      <w:rPr>
        <w:rStyle w:val="14"/>
      </w:rPr>
    </w:pPr>
  </w:p>
  <w:p>
    <w:pPr>
      <w:pStyle w:val="2"/>
      <w:ind w:right="360" w:firstLine="360"/>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NotTrackMoves/>
  <w:documentProtection w:enforcement="0"/>
  <w:defaultTabStop w:val="420"/>
  <w:displayHorizontalDrawingGridEvery w:val="0"/>
  <w:doNotUseMarginsForDrawingGridOrigin w:val="1"/>
  <w:drawingGridHorizontalOrigin w:val="1800"/>
  <w:drawingGridVerticalOrigin w:val="1440"/>
  <w:noPunctuationKerning w:val="1"/>
  <w:characterSpacingControl w:val="doNotCompress"/>
  <w:noLineBreaksAfter w:lang="zh-CN" w:val="$([{£¥·‘“〈《「『【〔〖〝﹙﹛﹝＄（．［｛￡￥"/>
  <w:noLineBreaksBefore w:lang="zh-CN" w:val="!%),.:;&gt;?]}¢¨°·ˇˉ―‖’”…‰′″›℃∶、。〃〉》」』】〕〗〞︶︺︾﹀﹄﹚﹜﹞！＂％＇），．：；？］｀｜｝～￠"/>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jNmZjNTM2M2UyNDVjYjJiZjI5ZDdmZDQ2MmJhNjQifQ=="/>
  </w:docVars>
  <w:rsids>
    <w:rsidRoot w:val="00045239"/>
    <w:rsid w:val="00045239"/>
    <w:rsid w:val="00061507"/>
    <w:rsid w:val="00094EE9"/>
    <w:rsid w:val="000C1E39"/>
    <w:rsid w:val="000E6EA5"/>
    <w:rsid w:val="000F7A54"/>
    <w:rsid w:val="0019358F"/>
    <w:rsid w:val="002342E3"/>
    <w:rsid w:val="002445F6"/>
    <w:rsid w:val="0029075C"/>
    <w:rsid w:val="003679E4"/>
    <w:rsid w:val="00370861"/>
    <w:rsid w:val="003B3867"/>
    <w:rsid w:val="00410C06"/>
    <w:rsid w:val="00427118"/>
    <w:rsid w:val="004C2F7A"/>
    <w:rsid w:val="004F7288"/>
    <w:rsid w:val="0056226E"/>
    <w:rsid w:val="005A3EBD"/>
    <w:rsid w:val="005C0972"/>
    <w:rsid w:val="005D5201"/>
    <w:rsid w:val="006A6E28"/>
    <w:rsid w:val="006B089F"/>
    <w:rsid w:val="006C65CE"/>
    <w:rsid w:val="006C6A73"/>
    <w:rsid w:val="00762A2E"/>
    <w:rsid w:val="00763223"/>
    <w:rsid w:val="007801A2"/>
    <w:rsid w:val="007D0482"/>
    <w:rsid w:val="007F1676"/>
    <w:rsid w:val="00874AE8"/>
    <w:rsid w:val="008F6830"/>
    <w:rsid w:val="0098678F"/>
    <w:rsid w:val="009F1980"/>
    <w:rsid w:val="00A13810"/>
    <w:rsid w:val="00A20498"/>
    <w:rsid w:val="00A6188A"/>
    <w:rsid w:val="00B3588D"/>
    <w:rsid w:val="00BA2F20"/>
    <w:rsid w:val="00C054C6"/>
    <w:rsid w:val="00C761CA"/>
    <w:rsid w:val="00CB7EE2"/>
    <w:rsid w:val="00D02A1F"/>
    <w:rsid w:val="00D31B1B"/>
    <w:rsid w:val="00DB72DB"/>
    <w:rsid w:val="00DC180A"/>
    <w:rsid w:val="00DD7BE0"/>
    <w:rsid w:val="00DE05B5"/>
    <w:rsid w:val="00DE395D"/>
    <w:rsid w:val="00E04090"/>
    <w:rsid w:val="00E75788"/>
    <w:rsid w:val="00ED40AF"/>
    <w:rsid w:val="00F045F2"/>
    <w:rsid w:val="00F17822"/>
    <w:rsid w:val="00F85449"/>
    <w:rsid w:val="00FB0006"/>
    <w:rsid w:val="08AA255A"/>
    <w:rsid w:val="3DC45037"/>
    <w:rsid w:val="53305065"/>
    <w:rsid w:val="6E3E1A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spacing w:beforeAutospacing="1" w:afterAutospacing="1"/>
      <w:jc w:val="left"/>
      <w:outlineLvl w:val="0"/>
    </w:pPr>
    <w:rPr>
      <w:rFonts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sz w:val="18"/>
      <w:szCs w:val="18"/>
    </w:rPr>
  </w:style>
  <w:style w:type="paragraph" w:styleId="4">
    <w:name w:val="Date"/>
    <w:basedOn w:val="1"/>
    <w:next w:val="1"/>
    <w:link w:val="15"/>
    <w:qFormat/>
    <w:uiPriority w:val="99"/>
    <w:pPr>
      <w:ind w:left="100" w:leftChars="2500"/>
    </w:pPr>
    <w:rPr>
      <w:rFonts w:ascii="仿宋_GB2312" w:eastAsia="仿宋_GB2312"/>
      <w:sz w:val="32"/>
    </w:rPr>
  </w:style>
  <w:style w:type="paragraph" w:styleId="5">
    <w:name w:val="header"/>
    <w:basedOn w:val="1"/>
    <w:link w:val="21"/>
    <w:uiPriority w:val="99"/>
    <w:pPr>
      <w:pBdr>
        <w:bottom w:val="single" w:color="000000"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textAlignment w:val="auto"/>
    </w:pPr>
    <w:rPr>
      <w:rFonts w:ascii="宋体" w:hAnsi="宋体" w:cs="宋体"/>
      <w:kern w:val="0"/>
      <w:sz w:val="24"/>
      <w:szCs w:val="22"/>
    </w:rPr>
  </w:style>
  <w:style w:type="table" w:styleId="8">
    <w:name w:val="Table Grid"/>
    <w:basedOn w:val="7"/>
    <w:unhideWhenUsed/>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99"/>
    <w:rPr>
      <w:rFonts w:cs="Times New Roman"/>
      <w:color w:val="800080"/>
      <w:u w:val="single"/>
    </w:rPr>
  </w:style>
  <w:style w:type="character" w:styleId="11">
    <w:name w:val="Hyperlink"/>
    <w:qFormat/>
    <w:uiPriority w:val="99"/>
    <w:rPr>
      <w:rFonts w:cs="Times New Roman"/>
      <w:color w:val="0000FF"/>
      <w:u w:val="single"/>
    </w:rPr>
  </w:style>
  <w:style w:type="character" w:customStyle="1" w:styleId="12">
    <w:name w:val="NormalCharacter"/>
    <w:semiHidden/>
    <w:qFormat/>
    <w:uiPriority w:val="0"/>
  </w:style>
  <w:style w:type="table" w:customStyle="1" w:styleId="13">
    <w:name w:val="TableNormal"/>
    <w:semiHidden/>
    <w:qFormat/>
    <w:uiPriority w:val="99"/>
    <w:tblPr>
      <w:tblCellMar>
        <w:top w:w="0" w:type="dxa"/>
        <w:left w:w="0" w:type="dxa"/>
        <w:bottom w:w="0" w:type="dxa"/>
        <w:right w:w="0" w:type="dxa"/>
      </w:tblCellMar>
    </w:tblPr>
  </w:style>
  <w:style w:type="character" w:customStyle="1" w:styleId="14">
    <w:name w:val="PageNumber"/>
    <w:qFormat/>
    <w:uiPriority w:val="99"/>
    <w:rPr>
      <w:rFonts w:cs="Times New Roman"/>
    </w:rPr>
  </w:style>
  <w:style w:type="character" w:customStyle="1" w:styleId="15">
    <w:name w:val="日期 字符"/>
    <w:link w:val="4"/>
    <w:semiHidden/>
    <w:qFormat/>
    <w:locked/>
    <w:uiPriority w:val="99"/>
    <w:rPr>
      <w:rFonts w:cs="Times New Roman"/>
      <w:sz w:val="24"/>
      <w:szCs w:val="24"/>
    </w:rPr>
  </w:style>
  <w:style w:type="paragraph" w:customStyle="1" w:styleId="16">
    <w:name w:val="BodyTextIndent2"/>
    <w:basedOn w:val="1"/>
    <w:qFormat/>
    <w:uiPriority w:val="99"/>
    <w:pPr>
      <w:spacing w:line="700" w:lineRule="exact"/>
      <w:ind w:firstLine="640" w:firstLineChars="200"/>
    </w:pPr>
    <w:rPr>
      <w:rFonts w:ascii="仿宋_GB2312" w:eastAsia="仿宋_GB2312"/>
      <w:sz w:val="32"/>
    </w:rPr>
  </w:style>
  <w:style w:type="paragraph" w:customStyle="1" w:styleId="17">
    <w:name w:val="BodyText"/>
    <w:basedOn w:val="1"/>
    <w:qFormat/>
    <w:uiPriority w:val="99"/>
    <w:pPr>
      <w:spacing w:line="360" w:lineRule="auto"/>
    </w:pPr>
    <w:rPr>
      <w:rFonts w:ascii="仿宋_GB2312" w:eastAsia="仿宋_GB2312"/>
      <w:sz w:val="32"/>
    </w:rPr>
  </w:style>
  <w:style w:type="paragraph" w:customStyle="1" w:styleId="18">
    <w:name w:val="BodyTextIndent"/>
    <w:basedOn w:val="1"/>
    <w:qFormat/>
    <w:uiPriority w:val="99"/>
    <w:pPr>
      <w:ind w:firstLine="570"/>
    </w:pPr>
    <w:rPr>
      <w:sz w:val="28"/>
    </w:rPr>
  </w:style>
  <w:style w:type="paragraph" w:customStyle="1" w:styleId="19">
    <w:name w:val="Acetate"/>
    <w:basedOn w:val="1"/>
    <w:semiHidden/>
    <w:qFormat/>
    <w:uiPriority w:val="99"/>
    <w:rPr>
      <w:sz w:val="18"/>
      <w:szCs w:val="18"/>
    </w:rPr>
  </w:style>
  <w:style w:type="character" w:customStyle="1" w:styleId="20">
    <w:name w:val="页脚 字符"/>
    <w:link w:val="2"/>
    <w:semiHidden/>
    <w:qFormat/>
    <w:locked/>
    <w:uiPriority w:val="99"/>
    <w:rPr>
      <w:rFonts w:cs="Times New Roman"/>
      <w:sz w:val="18"/>
      <w:szCs w:val="18"/>
    </w:rPr>
  </w:style>
  <w:style w:type="character" w:customStyle="1" w:styleId="21">
    <w:name w:val="页眉 字符"/>
    <w:link w:val="5"/>
    <w:semiHidden/>
    <w:qFormat/>
    <w:locked/>
    <w:uiPriority w:val="99"/>
    <w:rPr>
      <w:rFonts w:cs="Times New Roman"/>
      <w:sz w:val="18"/>
      <w:szCs w:val="18"/>
    </w:rPr>
  </w:style>
  <w:style w:type="paragraph" w:customStyle="1" w:styleId="22">
    <w:name w:val="BodyTextIndent3"/>
    <w:basedOn w:val="1"/>
    <w:qFormat/>
    <w:uiPriority w:val="99"/>
    <w:pPr>
      <w:spacing w:line="600" w:lineRule="exact"/>
      <w:ind w:firstLine="560" w:firstLineChars="200"/>
    </w:pPr>
    <w:rPr>
      <w:rFonts w:eastAsia="仿宋_GB2312"/>
      <w:sz w:val="28"/>
    </w:rPr>
  </w:style>
  <w:style w:type="paragraph" w:customStyle="1" w:styleId="23">
    <w:name w:val="UserStyle_0"/>
    <w:basedOn w:val="1"/>
    <w:next w:val="1"/>
    <w:qFormat/>
    <w:uiPriority w:val="99"/>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2886</Words>
  <Characters>3121</Characters>
  <Lines>27</Lines>
  <Paragraphs>7</Paragraphs>
  <TotalTime>0</TotalTime>
  <ScaleCrop>false</ScaleCrop>
  <LinksUpToDate>false</LinksUpToDate>
  <CharactersWithSpaces>3356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2022-03-21T02:23:00Z</dcterms:created>
  <dc:creator>潘克荣</dc:creator>
  <cp:lastModifiedBy>Administrator</cp:lastModifiedBy>
  <dcterms:modified xsi:type="dcterms:W3CDTF">2022-07-28T08:56:22Z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4275E3EC64EB454CAFB367F43E609383</vt:lpwstr>
  </property>
</Properties>
</file>