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outlineLvl w:val="9"/>
        <w:rPr>
          <w:rFonts w:hint="default" w:ascii="Times New Roman" w:hAnsi="Times New Roman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sz w:val="44"/>
          <w:szCs w:val="44"/>
        </w:rPr>
        <w:t>綦江区扶欢镇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2026年群众文化活动预告表（一）</w:t>
      </w:r>
    </w:p>
    <w:bookmarkEnd w:id="0"/>
    <w:tbl>
      <w:tblPr>
        <w:tblStyle w:val="6"/>
        <w:tblpPr w:leftFromText="180" w:rightFromText="180" w:vertAnchor="text" w:horzAnchor="page" w:tblpX="1312" w:tblpY="1197"/>
        <w:tblOverlap w:val="never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180"/>
        <w:gridCol w:w="1425"/>
        <w:gridCol w:w="860"/>
        <w:gridCol w:w="960"/>
        <w:gridCol w:w="1350"/>
        <w:gridCol w:w="975"/>
        <w:gridCol w:w="975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楷体_GBK" w:cs="方正楷体_GBK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楷体_GBK" w:cs="方正楷体_GBK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楷体_GBK" w:cs="方正楷体_GBK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楷体_GBK" w:cs="方正楷体_GBK"/>
                <w:b/>
                <w:bCs/>
                <w:sz w:val="28"/>
                <w:szCs w:val="28"/>
              </w:rPr>
              <w:t>活动名称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楷体_GBK" w:cs="方正楷体_GBK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楷体_GBK" w:cs="方正楷体_GBK"/>
                <w:b/>
                <w:bCs/>
                <w:sz w:val="28"/>
                <w:szCs w:val="28"/>
              </w:rPr>
              <w:t>活动时间</w:t>
            </w:r>
          </w:p>
        </w:tc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楷体_GBK" w:cs="方正楷体_GBK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楷体_GBK" w:cs="方正楷体_GBK"/>
                <w:b/>
                <w:bCs/>
                <w:sz w:val="28"/>
                <w:szCs w:val="28"/>
                <w:lang w:eastAsia="zh-CN"/>
              </w:rPr>
              <w:t>活动类型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楷体_GBK" w:cs="方正楷体_GBK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楷体_GBK" w:cs="方正楷体_GBK"/>
                <w:b/>
                <w:bCs/>
                <w:sz w:val="28"/>
                <w:szCs w:val="28"/>
              </w:rPr>
              <w:t>活动地点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楷体_GBK" w:cs="方正楷体_GBK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楷体_GBK" w:cs="方正楷体_GBK"/>
                <w:b/>
                <w:bCs/>
                <w:sz w:val="28"/>
                <w:szCs w:val="28"/>
                <w:lang w:eastAsia="zh-CN"/>
              </w:rPr>
              <w:t>承办单位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楷体_GBK" w:cs="方正楷体_GBK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楷体_GBK" w:cs="方正楷体_GBK"/>
                <w:b/>
                <w:bCs/>
                <w:sz w:val="28"/>
                <w:szCs w:val="28"/>
                <w:lang w:eastAsia="zh-CN"/>
              </w:rPr>
              <w:t>是否收费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楷体_GBK" w:cs="方正楷体_GBK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楷体_GBK" w:cs="方正楷体_GBK"/>
                <w:b/>
                <w:bCs/>
                <w:sz w:val="28"/>
                <w:szCs w:val="28"/>
                <w:lang w:eastAsia="zh-CN"/>
              </w:rPr>
              <w:t>咨询电话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楷体_GBK" w:cs="方正楷体_GBK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楷体_GBK" w:cs="方正楷体_GBK"/>
                <w:b/>
                <w:bCs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64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《习近平谈治国理政》第五卷学习大会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2月2日上午9:00-12:00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  <w:t>群文活动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安育村新时代</w:t>
            </w:r>
          </w:p>
          <w:p>
            <w:pPr>
              <w:jc w:val="center"/>
              <w:rPr>
                <w:rFonts w:hint="default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文明实践站宣讲室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  <w:t>扶欢镇文化服务中心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Calibri" w:hAnsi="Calibri" w:eastAsia="宋体" w:cs="Calibri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023-61270008</w:t>
            </w:r>
          </w:p>
          <w:p>
            <w:pPr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645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420" w:leftChars="0" w:hanging="42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全民清洁日活动</w:t>
            </w: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2月6日上午9:00-12:00</w:t>
            </w:r>
          </w:p>
        </w:tc>
        <w:tc>
          <w:tcPr>
            <w:tcW w:w="860" w:type="dxa"/>
            <w:vAlign w:val="center"/>
          </w:tcPr>
          <w:p>
            <w:pPr>
              <w:spacing w:line="579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  <w:t>群文活动</w:t>
            </w:r>
          </w:p>
        </w:tc>
        <w:tc>
          <w:tcPr>
            <w:tcW w:w="960" w:type="dxa"/>
            <w:vAlign w:val="center"/>
          </w:tcPr>
          <w:p>
            <w:pPr>
              <w:spacing w:line="579" w:lineRule="exact"/>
              <w:jc w:val="center"/>
              <w:rPr>
                <w:rFonts w:hint="default" w:ascii="Times New Roman" w:hAnsi="Times New Roman" w:eastAsia="方正仿宋_GBK" w:cs="方正仿宋_GBK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扶欢社区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  <w:t>扶欢镇文化服务中心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Calibri" w:hAnsi="Calibri" w:eastAsia="宋体" w:cs="Calibri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023-61270008</w:t>
            </w:r>
          </w:p>
          <w:p>
            <w:pPr>
              <w:jc w:val="center"/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spacing w:line="579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645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420" w:leftChars="0" w:hanging="42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我们的节日之“春节”包饺子活动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2月14日上午9:00-11:30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  <w:t>群文活动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插旗村新时代</w:t>
            </w:r>
          </w:p>
          <w:p>
            <w:pPr>
              <w:jc w:val="center"/>
              <w:rPr>
                <w:rFonts w:hint="default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文明实践站活动室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  <w:t>扶欢镇文化服务中心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Calibri" w:hAnsi="Calibri" w:eastAsia="宋体" w:cs="Calibri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023-61270008</w:t>
            </w:r>
          </w:p>
          <w:p>
            <w:pPr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645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420" w:leftChars="0" w:hanging="42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《社会主义发展简史》学习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第三章 世界第一个社会主义国家的建立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2月24日上午9:00-12:00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  <w:t>群文活动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东升村新时代</w:t>
            </w:r>
          </w:p>
          <w:p>
            <w:pPr>
              <w:jc w:val="center"/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1"/>
                <w:lang w:val="en-US" w:eastAsia="zh-CN" w:bidi="ar-SA"/>
              </w:rPr>
              <w:t>文明实践站宣讲室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  <w:t>扶欢镇文化服务中心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Calibri" w:hAnsi="Calibri" w:eastAsia="宋体" w:cs="Calibri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023-61270008</w:t>
            </w:r>
          </w:p>
          <w:p>
            <w:pPr>
              <w:jc w:val="center"/>
              <w:rPr>
                <w:rFonts w:hint="eastAsia" w:ascii="Times New Roman" w:hAnsi="Times New Roman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</w:pPr>
          </w:p>
        </w:tc>
      </w:tr>
    </w:tbl>
    <w:p>
      <w:pPr>
        <w:jc w:val="center"/>
        <w:rPr>
          <w:rFonts w:ascii="Times New Roman" w:hAnsi="Times New Roman"/>
          <w:sz w:val="24"/>
          <w:szCs w:val="24"/>
        </w:rPr>
      </w:pPr>
    </w:p>
    <w:sectPr>
      <w:pgSz w:w="11906" w:h="16838"/>
      <w:pgMar w:top="1440" w:right="850" w:bottom="144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565BCE"/>
    <w:multiLevelType w:val="multilevel"/>
    <w:tmpl w:val="5E565BCE"/>
    <w:lvl w:ilvl="0" w:tentative="0">
      <w:start w:val="1"/>
      <w:numFmt w:val="decimal"/>
      <w:suff w:val="nothing"/>
      <w:lvlText w:val="%1"/>
      <w:lvlJc w:val="center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97D30"/>
    <w:rsid w:val="0CFC5A27"/>
    <w:rsid w:val="195F61C7"/>
    <w:rsid w:val="216E2B35"/>
    <w:rsid w:val="2AA02B4D"/>
    <w:rsid w:val="33DB3F50"/>
    <w:rsid w:val="3F4D3CA0"/>
    <w:rsid w:val="41956FD6"/>
    <w:rsid w:val="456029A6"/>
    <w:rsid w:val="4B80717A"/>
    <w:rsid w:val="4BF6A7CB"/>
    <w:rsid w:val="4E550D53"/>
    <w:rsid w:val="50F82A97"/>
    <w:rsid w:val="52892152"/>
    <w:rsid w:val="571C2CA7"/>
    <w:rsid w:val="587F4E2F"/>
    <w:rsid w:val="5D1F48EB"/>
    <w:rsid w:val="5D9205BD"/>
    <w:rsid w:val="5FFED3C8"/>
    <w:rsid w:val="67EC19DB"/>
    <w:rsid w:val="68A65864"/>
    <w:rsid w:val="6E7E597A"/>
    <w:rsid w:val="70DD367C"/>
    <w:rsid w:val="7543527A"/>
    <w:rsid w:val="7D9C77C0"/>
    <w:rsid w:val="7F586AA0"/>
    <w:rsid w:val="B6A6C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snapToGrid w:val="0"/>
      <w:jc w:val="left"/>
    </w:pPr>
    <w:rPr>
      <w:sz w:val="18"/>
    </w:rPr>
  </w:style>
  <w:style w:type="paragraph" w:customStyle="1" w:styleId="3">
    <w:name w:val="索引 51"/>
    <w:basedOn w:val="1"/>
    <w:next w:val="1"/>
    <w:qFormat/>
    <w:uiPriority w:val="0"/>
    <w:pPr>
      <w:ind w:left="1680"/>
    </w:p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358</Words>
  <Characters>447</Characters>
  <Lines>0</Lines>
  <Paragraphs>0</Paragraphs>
  <TotalTime>1</TotalTime>
  <ScaleCrop>false</ScaleCrop>
  <LinksUpToDate>false</LinksUpToDate>
  <CharactersWithSpaces>448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2025-03-31T18:22:00Z</dcterms:created>
  <dc:creator>Administrator</dc:creator>
  <cp:lastModifiedBy>guest</cp:lastModifiedBy>
  <cp:lastPrinted>2025-08-27T18:15:00Z</cp:lastPrinted>
  <dcterms:modified xsi:type="dcterms:W3CDTF">2026-01-29T11:22:08Z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KSOTemplateDocerSaveRecord">
    <vt:lpwstr>eyJoZGlkIjoiYzUwNjljNzdkZTQwMGRjOTc3YjJkZjkwM2EwMTQ5NjAiLCJ1c2VySWQiOiIzMDgwNTc0NDQifQ==</vt:lpwstr>
  </property>
  <property fmtid="{D5CDD505-2E9C-101B-9397-08002B2CF9AE}" pid="4" name="ICV">
    <vt:lpwstr>DB004F293A35458FAD211C1B7EA15AA8_12</vt:lpwstr>
  </property>
</Properties>
</file>