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19700" cy="32385"/>
                    </a:xfrm>
                    <a:prstGeom prst="rect">
                      <a:avLst/>
                    </a:prstGeom>
                    <a:noFill/>
                    <a:ln>
                      <a:noFill/>
                    </a:ln>
                  </pic:spPr>
                </pic:pic>
              </a:graphicData>
            </a:graphic>
          </wp:inline>
        </w:drawing>
      </w:r>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8"/>
          <w:szCs w:val="28"/>
        </w:rPr>
        <w:t xml:space="preserve"> </w:t>
      </w:r>
      <w:bookmarkStart w:id="0" w:name="DOC_CODE"/>
      <w:r>
        <w:rPr>
          <w:rFonts w:hint="eastAsia" w:ascii="仿宋_GB2312" w:hAnsi="仿宋_GB2312" w:eastAsia="仿宋_GB2312" w:cs="仿宋_GB2312"/>
          <w:sz w:val="28"/>
          <w:szCs w:val="28"/>
        </w:rPr>
        <w:t>(綦)应急罚〔202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〕工贸</w:t>
      </w:r>
      <w:r>
        <w:rPr>
          <w:rFonts w:hint="eastAsia" w:ascii="仿宋_GB2312" w:hAnsi="仿宋_GB2312" w:eastAsia="仿宋_GB2312" w:cs="仿宋_GB2312"/>
          <w:sz w:val="28"/>
          <w:szCs w:val="28"/>
          <w:lang w:val="en-US" w:eastAsia="zh-CN"/>
        </w:rPr>
        <w:t>83</w:t>
      </w:r>
      <w:r>
        <w:rPr>
          <w:rFonts w:hint="eastAsia" w:ascii="仿宋_GB2312" w:hAnsi="仿宋_GB2312" w:eastAsia="仿宋_GB2312" w:cs="仿宋_GB2312"/>
          <w:sz w:val="28"/>
          <w:szCs w:val="28"/>
        </w:rPr>
        <w:t>号</w:t>
      </w:r>
      <w:bookmarkEnd w:id="0"/>
      <w:r>
        <w:rPr>
          <w:rFonts w:hint="eastAsia" w:ascii="仿宋_GB2312" w:hAnsi="仿宋_GB2312" w:eastAsia="仿宋_GB2312" w:cs="仿宋_GB2312"/>
          <w:sz w:val="28"/>
          <w:szCs w:val="28"/>
        </w:rPr>
        <w:t xml:space="preserve">                     </w:t>
      </w:r>
    </w:p>
    <w:p>
      <w:pPr>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被处罚单位：</w:t>
      </w:r>
      <w:r>
        <w:rPr>
          <w:rFonts w:hint="eastAsia" w:ascii="仿宋_GB2312" w:hAnsi="仿宋_GB2312" w:eastAsia="仿宋_GB2312" w:cs="仿宋_GB2312"/>
          <w:kern w:val="0"/>
          <w:sz w:val="28"/>
          <w:szCs w:val="28"/>
          <w:lang w:eastAsia="zh-CN"/>
        </w:rPr>
        <w:t>重庆博进达新能源科技有限责任公司</w:t>
      </w:r>
      <w:r>
        <w:rPr>
          <w:rFonts w:hint="eastAsia" w:ascii="仿宋_GB2312" w:hAnsi="仿宋_GB2312" w:eastAsia="仿宋_GB2312" w:cs="仿宋_GB2312"/>
          <w:kern w:val="0"/>
          <w:sz w:val="28"/>
          <w:szCs w:val="28"/>
        </w:rPr>
        <w:t xml:space="preserve">                                                       </w:t>
      </w:r>
    </w:p>
    <w:p>
      <w:pPr>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地址：重庆市江北区</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街道</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路</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号</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幢</w:t>
      </w:r>
      <w:r>
        <w:rPr>
          <w:rFonts w:hint="eastAsia" w:ascii="仿宋_GB2312" w:hAnsi="仿宋_GB2312" w:eastAsia="仿宋_GB2312" w:cs="仿宋_GB2312"/>
          <w:kern w:val="0"/>
          <w:sz w:val="28"/>
          <w:szCs w:val="28"/>
          <w:lang w:val="en-US" w:eastAsia="zh-CN"/>
        </w:rPr>
        <w:t>*</w:t>
      </w:r>
    </w:p>
    <w:p>
      <w:pPr>
        <w:spacing w:line="520" w:lineRule="exact"/>
        <w:rPr>
          <w:rFonts w:hint="eastAsia" w:ascii="仿宋_GB2312" w:hAnsi="仿宋_GB2312" w:eastAsia="仿宋_GB2312" w:cs="仿宋_GB2312"/>
          <w:kern w:val="0"/>
          <w:sz w:val="28"/>
          <w:szCs w:val="28"/>
        </w:rPr>
      </w:pPr>
      <w:bookmarkStart w:id="1" w:name="PUNISH_COMPANY_POTAL_CODE"/>
      <w:r>
        <w:rPr>
          <w:rFonts w:hint="eastAsia" w:ascii="仿宋_GB2312" w:hAnsi="仿宋_GB2312" w:eastAsia="仿宋_GB2312" w:cs="仿宋_GB2312"/>
          <w:kern w:val="0"/>
          <w:sz w:val="28"/>
          <w:szCs w:val="28"/>
        </w:rPr>
        <w:t>统一社会信用代码：</w:t>
      </w:r>
      <w:bookmarkEnd w:id="1"/>
      <w:r>
        <w:rPr>
          <w:rFonts w:hint="eastAsia" w:ascii="仿宋_GB2312" w:hAnsi="仿宋_GB2312" w:eastAsia="仿宋_GB2312" w:cs="仿宋_GB2312"/>
          <w:kern w:val="0"/>
          <w:sz w:val="28"/>
          <w:szCs w:val="28"/>
        </w:rPr>
        <w:t>915</w:t>
      </w:r>
      <w:r>
        <w:rPr>
          <w:rFonts w:hint="eastAsia" w:ascii="仿宋_GB2312" w:hAnsi="仿宋_GB2312" w:eastAsia="仿宋_GB2312" w:cs="仿宋_GB2312"/>
          <w:kern w:val="0"/>
          <w:sz w:val="28"/>
          <w:szCs w:val="28"/>
          <w:lang w:val="en-US" w:eastAsia="zh-CN"/>
        </w:rPr>
        <w:t>************M32</w:t>
      </w:r>
      <w:r>
        <w:rPr>
          <w:rFonts w:hint="eastAsia" w:ascii="仿宋_GB2312" w:hAnsi="仿宋_GB2312" w:eastAsia="仿宋_GB2312" w:cs="仿宋_GB2312"/>
          <w:kern w:val="0"/>
          <w:sz w:val="28"/>
          <w:szCs w:val="28"/>
        </w:rPr>
        <w:t xml:space="preserve">   邮政编码：</w:t>
      </w:r>
      <w:bookmarkStart w:id="2" w:name="POSTAL_CODE"/>
      <w:r>
        <w:rPr>
          <w:rFonts w:hint="eastAsia" w:ascii="仿宋_GB2312" w:hAnsi="仿宋_GB2312" w:eastAsia="仿宋_GB2312" w:cs="仿宋_GB2312"/>
          <w:kern w:val="0"/>
          <w:sz w:val="28"/>
          <w:szCs w:val="28"/>
          <w:lang w:eastAsia="zh-CN"/>
        </w:rPr>
        <w:t>40</w:t>
      </w:r>
      <w:bookmarkEnd w:id="2"/>
      <w:r>
        <w:rPr>
          <w:rFonts w:hint="eastAsia" w:ascii="仿宋_GB2312" w:hAnsi="仿宋_GB2312" w:eastAsia="仿宋_GB2312" w:cs="仿宋_GB2312"/>
          <w:kern w:val="0"/>
          <w:sz w:val="28"/>
          <w:szCs w:val="28"/>
          <w:lang w:val="en-US" w:eastAsia="zh-CN"/>
        </w:rPr>
        <w:t>0021</w:t>
      </w:r>
      <w:r>
        <w:rPr>
          <w:rFonts w:hint="eastAsia" w:ascii="仿宋_GB2312" w:hAnsi="仿宋_GB2312" w:eastAsia="仿宋_GB2312" w:cs="仿宋_GB2312"/>
          <w:kern w:val="0"/>
          <w:sz w:val="28"/>
          <w:szCs w:val="28"/>
        </w:rPr>
        <w:t xml:space="preserve"> </w:t>
      </w:r>
    </w:p>
    <w:p>
      <w:pPr>
        <w:spacing w:line="5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r>
        <w:rPr>
          <w:rFonts w:hint="eastAsia" w:ascii="仿宋_GB2312" w:hAnsi="仿宋_GB2312" w:eastAsia="仿宋_GB2312" w:cs="仿宋_GB2312"/>
          <w:kern w:val="0"/>
          <w:sz w:val="28"/>
          <w:szCs w:val="28"/>
          <w:lang w:eastAsia="zh-CN"/>
        </w:rPr>
        <w:t>何</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eastAsia="zh-CN"/>
        </w:rPr>
        <w:t>芹</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lang w:val="en-US" w:eastAsia="zh-CN"/>
        </w:rPr>
        <w:t xml:space="preserve">136*****888 </w:t>
      </w:r>
      <w:r>
        <w:rPr>
          <w:rFonts w:hint="eastAsia" w:ascii="仿宋_GB2312" w:hAnsi="仿宋_GB2312" w:eastAsia="仿宋_GB2312" w:cs="仿宋_GB2312"/>
          <w:kern w:val="0"/>
          <w:sz w:val="28"/>
          <w:szCs w:val="28"/>
        </w:rPr>
        <w:t xml:space="preserve">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违法事实及证据</w:t>
      </w:r>
      <w:r>
        <w:rPr>
          <w:rFonts w:hint="eastAsia" w:ascii="仿宋_GB2312" w:hAnsi="仿宋_GB2312" w:eastAsia="仿宋_GB2312" w:cs="仿宋_GB2312"/>
          <w:sz w:val="28"/>
          <w:szCs w:val="28"/>
          <w:lang w:eastAsia="zh-CN"/>
        </w:rPr>
        <w:t>：</w:t>
      </w:r>
      <w:bookmarkStart w:id="3" w:name="OLE_LINK1"/>
      <w:r>
        <w:rPr>
          <w:rFonts w:hint="eastAsia" w:ascii="仿宋_GB2312" w:hAnsi="仿宋_GB2312" w:eastAsia="仿宋_GB2312" w:cs="仿宋_GB2312"/>
          <w:kern w:val="0"/>
          <w:sz w:val="28"/>
          <w:szCs w:val="28"/>
          <w:lang w:eastAsia="zh-CN"/>
        </w:rPr>
        <w:t>重庆博进达新能源科技有限责任公司承接重庆</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eastAsia="zh-CN"/>
        </w:rPr>
        <w:t>有限公司的</w:t>
      </w:r>
      <w:r>
        <w:rPr>
          <w:rFonts w:hint="eastAsia" w:ascii="仿宋_GB2312" w:hAnsi="仿宋_GB2312" w:eastAsia="仿宋_GB2312" w:cs="仿宋_GB2312"/>
          <w:kern w:val="0"/>
          <w:sz w:val="28"/>
          <w:szCs w:val="28"/>
          <w:lang w:val="en-US" w:eastAsia="zh-CN"/>
        </w:rPr>
        <w:t>PE钢丝复合管更换项目</w:t>
      </w:r>
      <w:r>
        <w:rPr>
          <w:rFonts w:hint="eastAsia" w:ascii="仿宋_GB2312" w:hAnsi="仿宋_GB2312" w:eastAsia="仿宋_GB2312" w:cs="仿宋_GB2312"/>
          <w:kern w:val="0"/>
          <w:sz w:val="28"/>
          <w:szCs w:val="28"/>
          <w:lang w:eastAsia="zh-CN"/>
        </w:rPr>
        <w:t>，未对从业人员包</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eastAsia="zh-CN"/>
        </w:rPr>
        <w:t>伟、杨</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eastAsia="zh-CN"/>
        </w:rPr>
        <w:t>德进行安全生产教育和培训就上岗作业。</w:t>
      </w:r>
      <w:r>
        <w:rPr>
          <w:rFonts w:hint="eastAsia" w:ascii="仿宋_GB2312" w:hAnsi="仿宋_GB2312" w:eastAsia="仿宋_GB2312" w:cs="仿宋_GB2312"/>
          <w:sz w:val="28"/>
          <w:szCs w:val="28"/>
        </w:rPr>
        <w:t xml:space="preserve"> </w:t>
      </w:r>
      <w:bookmarkEnd w:id="3"/>
      <w:r>
        <w:rPr>
          <w:rFonts w:hint="eastAsia" w:ascii="仿宋_GB2312" w:hAnsi="仿宋_GB2312" w:eastAsia="仿宋_GB2312" w:cs="仿宋_GB2312"/>
          <w:sz w:val="28"/>
          <w:szCs w:val="28"/>
        </w:rPr>
        <w:t xml:space="preserve">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以上事实主要证据如下：</w:t>
      </w:r>
      <w:bookmarkStart w:id="4" w:name="OLE_LINK2"/>
      <w:r>
        <w:rPr>
          <w:rFonts w:hint="eastAsia" w:ascii="仿宋_GB2312" w:hAnsi="仿宋_GB2312" w:eastAsia="仿宋_GB2312" w:cs="仿宋_GB2312"/>
          <w:sz w:val="28"/>
          <w:szCs w:val="28"/>
        </w:rPr>
        <w:t>证据一：</w:t>
      </w:r>
      <w:r>
        <w:rPr>
          <w:rFonts w:hint="eastAsia" w:ascii="仿宋_GB2312" w:hAnsi="仿宋_GB2312" w:eastAsia="仿宋_GB2312" w:cs="仿宋_GB2312"/>
          <w:kern w:val="0"/>
          <w:sz w:val="28"/>
          <w:szCs w:val="28"/>
          <w:lang w:eastAsia="zh-CN"/>
        </w:rPr>
        <w:t>重庆博进达新能源科技有限责任公司</w:t>
      </w:r>
      <w:r>
        <w:rPr>
          <w:rFonts w:hint="eastAsia" w:ascii="仿宋_GB2312" w:hAnsi="仿宋_GB2312" w:eastAsia="仿宋_GB2312" w:cs="仿宋_GB2312"/>
          <w:sz w:val="28"/>
          <w:szCs w:val="28"/>
        </w:rPr>
        <w:t>营业执照（副本）复印件1份，证明该生产经营单位具有合法经营资质，其证照在有效期内；证据二：</w:t>
      </w:r>
      <w:r>
        <w:rPr>
          <w:rFonts w:hint="eastAsia" w:ascii="仿宋_GB2312" w:hAnsi="仿宋_GB2312" w:eastAsia="仿宋_GB2312" w:cs="仿宋_GB2312"/>
          <w:kern w:val="0"/>
          <w:sz w:val="28"/>
          <w:szCs w:val="28"/>
          <w:lang w:eastAsia="zh-CN"/>
        </w:rPr>
        <w:t>重庆博进达新能源科技有限责任公司授权委托书</w:t>
      </w:r>
      <w:r>
        <w:rPr>
          <w:rFonts w:hint="eastAsia" w:ascii="仿宋_GB2312" w:hAnsi="仿宋_GB2312" w:eastAsia="仿宋_GB2312" w:cs="仿宋_GB2312"/>
          <w:kern w:val="0"/>
          <w:sz w:val="28"/>
          <w:szCs w:val="28"/>
          <w:lang w:val="en-US" w:eastAsia="zh-CN"/>
        </w:rPr>
        <w:t>1份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有限公司安全环保部主管李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身份证复印件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1份</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，重庆博进达新能源科技有限责任公司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现场施工负责人何*荣</w:t>
      </w:r>
      <w:r>
        <w:rPr>
          <w:rFonts w:hint="eastAsia" w:ascii="仿宋_GB2312" w:hAnsi="仿宋_GB2312" w:eastAsia="仿宋_GB2312" w:cs="仿宋_GB2312"/>
          <w:color w:val="000000" w:themeColor="text1"/>
          <w:sz w:val="28"/>
          <w:szCs w:val="28"/>
          <w:lang w:eastAsia="zh-CN"/>
          <w14:textFill>
            <w14:solidFill>
              <w14:schemeClr w14:val="tx1"/>
            </w14:solidFill>
          </w14:textFill>
        </w:rPr>
        <w:t>身份证复印件1份，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现场作业人员</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伟、杨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德身份证复印件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1份，</w:t>
      </w:r>
      <w:r>
        <w:rPr>
          <w:rFonts w:hint="eastAsia" w:ascii="仿宋_GB2312" w:hAnsi="仿宋_GB2312" w:eastAsia="仿宋_GB2312" w:cs="仿宋_GB2312"/>
          <w:color w:val="000000" w:themeColor="text1"/>
          <w:sz w:val="28"/>
          <w:szCs w:val="28"/>
          <w:lang w:eastAsia="zh-CN"/>
          <w14:textFill>
            <w14:solidFill>
              <w14:schemeClr w14:val="tx1"/>
            </w14:solidFill>
          </w14:textFill>
        </w:rPr>
        <w:t>证明当事人身份信息；</w:t>
      </w:r>
      <w:r>
        <w:rPr>
          <w:rFonts w:hint="eastAsia" w:ascii="仿宋_GB2312" w:hAnsi="仿宋_GB2312" w:eastAsia="仿宋_GB2312" w:cs="仿宋_GB2312"/>
          <w:color w:val="000000" w:themeColor="text1"/>
          <w:sz w:val="28"/>
          <w:szCs w:val="28"/>
          <w14:textFill>
            <w14:solidFill>
              <w14:schemeClr w14:val="tx1"/>
            </w14:solidFill>
          </w14:textFill>
        </w:rPr>
        <w:t>证据三</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有限公司锅炉上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PE钢丝复合管更换项目施工方案书（合同编号：JJHBCQ-S202506016）、</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锅炉上PE管更换安装现场巡查表（2025年7月），证明</w:t>
      </w:r>
      <w:r>
        <w:rPr>
          <w:rFonts w:hint="eastAsia" w:ascii="仿宋_GB2312" w:hAnsi="仿宋_GB2312" w:eastAsia="仿宋_GB2312" w:cs="仿宋_GB2312"/>
          <w:kern w:val="0"/>
          <w:sz w:val="28"/>
          <w:szCs w:val="28"/>
          <w:u w:val="none"/>
          <w:lang w:eastAsia="zh-CN"/>
        </w:rPr>
        <w:t>重庆博进达新能源科技有限责任公司已进场开展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PE钢丝复合管更换作业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sz w:val="28"/>
          <w:szCs w:val="28"/>
        </w:rPr>
        <w:t>证据</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重庆*****有限公司安全环保部主管李*</w:t>
      </w:r>
      <w:r>
        <w:rPr>
          <w:rFonts w:hint="eastAsia" w:ascii="仿宋_GB2312" w:hAnsi="仿宋_GB2312" w:eastAsia="仿宋_GB2312" w:cs="仿宋_GB2312"/>
          <w:sz w:val="28"/>
          <w:szCs w:val="28"/>
        </w:rPr>
        <w:t>调查询问笔录1份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0"/>
          <w:sz w:val="28"/>
          <w:szCs w:val="28"/>
          <w:u w:val="none"/>
          <w:lang w:eastAsia="zh-CN"/>
        </w:rPr>
        <w:t>重庆博进达新能源科技有限责任公司现场施工负责人</w:t>
      </w:r>
      <w:r>
        <w:rPr>
          <w:rFonts w:hint="eastAsia" w:ascii="仿宋_GB2312" w:hAnsi="仿宋_GB2312" w:eastAsia="仿宋_GB2312" w:cs="仿宋_GB2312"/>
          <w:sz w:val="28"/>
          <w:szCs w:val="28"/>
          <w:lang w:eastAsia="zh-CN"/>
        </w:rPr>
        <w:t>何</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荣</w:t>
      </w:r>
      <w:r>
        <w:rPr>
          <w:rFonts w:hint="eastAsia" w:ascii="仿宋_GB2312" w:hAnsi="仿宋_GB2312" w:eastAsia="仿宋_GB2312" w:cs="仿宋_GB2312"/>
          <w:sz w:val="28"/>
          <w:szCs w:val="28"/>
        </w:rPr>
        <w:t>调查询问笔录1份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现场施工人员包*伟</w:t>
      </w:r>
      <w:r>
        <w:rPr>
          <w:rFonts w:hint="eastAsia" w:ascii="仿宋_GB2312" w:hAnsi="仿宋_GB2312" w:eastAsia="仿宋_GB2312" w:cs="仿宋_GB2312"/>
          <w:sz w:val="28"/>
          <w:szCs w:val="28"/>
        </w:rPr>
        <w:t>调查询问笔录1份</w:t>
      </w:r>
      <w:r>
        <w:rPr>
          <w:rFonts w:hint="eastAsia" w:ascii="仿宋_GB2312" w:hAnsi="仿宋_GB2312" w:eastAsia="仿宋_GB2312" w:cs="仿宋_GB2312"/>
          <w:sz w:val="28"/>
          <w:szCs w:val="28"/>
          <w:lang w:val="en-US" w:eastAsia="zh-CN"/>
        </w:rPr>
        <w:t>、杨*德</w:t>
      </w:r>
      <w:r>
        <w:rPr>
          <w:rFonts w:hint="eastAsia" w:ascii="仿宋_GB2312" w:hAnsi="仿宋_GB2312" w:eastAsia="仿宋_GB2312" w:cs="仿宋_GB2312"/>
          <w:sz w:val="28"/>
          <w:szCs w:val="28"/>
        </w:rPr>
        <w:t>调查询问笔录1份</w:t>
      </w:r>
      <w:r>
        <w:rPr>
          <w:rFonts w:hint="eastAsia" w:ascii="仿宋_GB2312" w:hAnsi="仿宋_GB2312" w:eastAsia="仿宋_GB2312" w:cs="仿宋_GB2312"/>
          <w:sz w:val="28"/>
          <w:szCs w:val="28"/>
          <w:lang w:eastAsia="zh-CN"/>
        </w:rPr>
        <w:t>，证明</w:t>
      </w:r>
      <w:r>
        <w:rPr>
          <w:rFonts w:hint="eastAsia" w:ascii="仿宋_GB2312" w:hAnsi="仿宋_GB2312" w:eastAsia="仿宋_GB2312" w:cs="仿宋_GB2312"/>
          <w:kern w:val="0"/>
          <w:sz w:val="28"/>
          <w:szCs w:val="28"/>
          <w:u w:val="none"/>
          <w:lang w:eastAsia="zh-CN"/>
        </w:rPr>
        <w:t>重庆博进达新能源科技有限责任公司未对从业人员包</w:t>
      </w:r>
      <w:r>
        <w:rPr>
          <w:rFonts w:hint="eastAsia" w:ascii="仿宋_GB2312" w:hAnsi="仿宋_GB2312" w:eastAsia="仿宋_GB2312" w:cs="仿宋_GB2312"/>
          <w:kern w:val="0"/>
          <w:sz w:val="28"/>
          <w:szCs w:val="28"/>
          <w:u w:val="none"/>
          <w:lang w:val="en-US" w:eastAsia="zh-CN"/>
        </w:rPr>
        <w:t>*</w:t>
      </w:r>
      <w:r>
        <w:rPr>
          <w:rFonts w:hint="eastAsia" w:ascii="仿宋_GB2312" w:hAnsi="仿宋_GB2312" w:eastAsia="仿宋_GB2312" w:cs="仿宋_GB2312"/>
          <w:kern w:val="0"/>
          <w:sz w:val="28"/>
          <w:szCs w:val="28"/>
          <w:u w:val="none"/>
          <w:lang w:eastAsia="zh-CN"/>
        </w:rPr>
        <w:t>伟、杨</w:t>
      </w:r>
      <w:r>
        <w:rPr>
          <w:rFonts w:hint="eastAsia" w:ascii="仿宋_GB2312" w:hAnsi="仿宋_GB2312" w:eastAsia="仿宋_GB2312" w:cs="仿宋_GB2312"/>
          <w:kern w:val="0"/>
          <w:sz w:val="28"/>
          <w:szCs w:val="28"/>
          <w:u w:val="none"/>
          <w:lang w:val="en-US" w:eastAsia="zh-CN"/>
        </w:rPr>
        <w:t>*</w:t>
      </w:r>
      <w:r>
        <w:rPr>
          <w:rFonts w:hint="eastAsia" w:ascii="仿宋_GB2312" w:hAnsi="仿宋_GB2312" w:eastAsia="仿宋_GB2312" w:cs="仿宋_GB2312"/>
          <w:kern w:val="0"/>
          <w:sz w:val="28"/>
          <w:szCs w:val="28"/>
          <w:u w:val="none"/>
          <w:lang w:eastAsia="zh-CN"/>
        </w:rPr>
        <w:t>德进行安全生产教育和培训就上岗作业</w:t>
      </w:r>
      <w:r>
        <w:rPr>
          <w:rFonts w:hint="eastAsia" w:ascii="仿宋_GB2312" w:hAnsi="仿宋_GB2312" w:eastAsia="仿宋_GB2312" w:cs="仿宋_GB2312"/>
          <w:kern w:val="0"/>
          <w:sz w:val="28"/>
          <w:szCs w:val="28"/>
          <w:lang w:eastAsia="zh-CN"/>
        </w:rPr>
        <w:t>的</w:t>
      </w:r>
      <w:r>
        <w:rPr>
          <w:rFonts w:hint="eastAsia" w:ascii="仿宋_GB2312" w:hAnsi="仿宋_GB2312" w:eastAsia="仿宋_GB2312" w:cs="仿宋_GB2312"/>
          <w:sz w:val="28"/>
          <w:szCs w:val="28"/>
        </w:rPr>
        <w:t>违法事实。通过调查取证，该企业</w:t>
      </w:r>
      <w:r>
        <w:rPr>
          <w:rFonts w:hint="eastAsia" w:ascii="仿宋_GB2312" w:hAnsi="仿宋_GB2312" w:eastAsia="仿宋_GB2312" w:cs="仿宋_GB2312"/>
          <w:kern w:val="0"/>
          <w:sz w:val="28"/>
          <w:szCs w:val="28"/>
        </w:rPr>
        <w:t>符合《重庆市安全生产行政处罚裁量基准》（渝应急发〔2023〕43号）</w:t>
      </w:r>
      <w:r>
        <w:rPr>
          <w:rFonts w:hint="eastAsia" w:ascii="仿宋_GB2312" w:hAnsi="仿宋_GB2312" w:eastAsia="仿宋_GB2312" w:cs="仿宋_GB2312"/>
          <w:kern w:val="0"/>
          <w:sz w:val="28"/>
          <w:szCs w:val="28"/>
          <w:lang w:eastAsia="zh-CN"/>
        </w:rPr>
        <w:t>第二部分裁量细则第一节安全生产通用板块（</w:t>
      </w:r>
      <w:r>
        <w:rPr>
          <w:rFonts w:hint="eastAsia" w:ascii="仿宋_GB2312" w:hAnsi="仿宋_GB2312" w:eastAsia="仿宋_GB2312" w:cs="仿宋_GB2312"/>
          <w:kern w:val="0"/>
          <w:sz w:val="28"/>
          <w:szCs w:val="28"/>
          <w:lang w:val="en-US" w:eastAsia="zh-CN"/>
        </w:rPr>
        <w:t>73项</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lang w:eastAsia="zh-CN"/>
        </w:rPr>
        <w:t>项一档</w:t>
      </w:r>
      <w:r>
        <w:rPr>
          <w:rFonts w:hint="eastAsia" w:ascii="仿宋_GB2312" w:hAnsi="仿宋_GB2312" w:eastAsia="仿宋_GB2312" w:cs="仿宋_GB2312"/>
          <w:kern w:val="0"/>
          <w:sz w:val="28"/>
          <w:szCs w:val="28"/>
        </w:rPr>
        <w:t>规定的处罚情形</w:t>
      </w:r>
      <w:r>
        <w:rPr>
          <w:rFonts w:hint="eastAsia" w:ascii="仿宋_GB2312" w:hAnsi="仿宋_GB2312" w:eastAsia="仿宋_GB2312" w:cs="仿宋_GB2312"/>
          <w:sz w:val="28"/>
          <w:szCs w:val="28"/>
        </w:rPr>
        <w:t xml:space="preserve">。         </w:t>
      </w:r>
      <w:bookmarkEnd w:id="4"/>
      <w:r>
        <w:rPr>
          <w:rFonts w:hint="eastAsia" w:ascii="仿宋_GB2312" w:hAnsi="仿宋_GB2312" w:eastAsia="仿宋_GB2312" w:cs="仿宋_GB2312"/>
          <w:sz w:val="28"/>
          <w:szCs w:val="28"/>
        </w:rPr>
        <w:t xml:space="preserve">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以上行为违反了《中华人民共和国安全生产法》</w:t>
      </w:r>
      <w:r>
        <w:rPr>
          <w:rFonts w:hint="eastAsia" w:ascii="仿宋_GB2312" w:hAnsi="仿宋_GB2312" w:eastAsia="仿宋_GB2312" w:cs="仿宋_GB2312"/>
          <w:kern w:val="0"/>
          <w:sz w:val="28"/>
          <w:szCs w:val="28"/>
          <w:lang w:eastAsia="zh-CN"/>
        </w:rPr>
        <w:t>第二十八条第一款</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生产经营单位</w:t>
      </w:r>
      <w:r>
        <w:rPr>
          <w:rFonts w:hint="eastAsia" w:ascii="仿宋_GB2312" w:hAnsi="仿宋_GB2312" w:eastAsia="仿宋_GB2312" w:cs="仿宋_GB2312"/>
          <w:kern w:val="0"/>
          <w:sz w:val="28"/>
          <w:szCs w:val="28"/>
          <w:lang w:eastAsia="zh-CN"/>
        </w:rPr>
        <w:t>应当对从</w:t>
      </w:r>
      <w:r>
        <w:rPr>
          <w:rFonts w:hint="eastAsia" w:ascii="仿宋_GB2312" w:hAnsi="仿宋_GB2312" w:eastAsia="仿宋_GB2312" w:cs="仿宋_GB2312"/>
          <w:kern w:val="0"/>
          <w:sz w:val="28"/>
          <w:szCs w:val="28"/>
        </w:rPr>
        <w:t>业人员</w:t>
      </w:r>
      <w:r>
        <w:rPr>
          <w:rFonts w:hint="eastAsia" w:ascii="仿宋_GB2312" w:hAnsi="仿宋_GB2312" w:eastAsia="仿宋_GB2312" w:cs="仿宋_GB2312"/>
          <w:kern w:val="0"/>
          <w:sz w:val="28"/>
          <w:szCs w:val="28"/>
          <w:lang w:eastAsia="zh-CN"/>
        </w:rPr>
        <w:t>进行安全生产教育和培训，保证从业人员具备必要的安全生产知识，</w:t>
      </w:r>
      <w:r>
        <w:rPr>
          <w:rFonts w:hint="eastAsia" w:ascii="仿宋_GB2312" w:hAnsi="仿宋_GB2312" w:eastAsia="仿宋_GB2312" w:cs="仿宋_GB2312"/>
          <w:kern w:val="0"/>
          <w:sz w:val="28"/>
          <w:szCs w:val="28"/>
        </w:rPr>
        <w:t>熟悉有关的安全生产规章制度和安全操作规程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掌握本岗</w:t>
      </w:r>
      <w:r>
        <w:rPr>
          <w:rFonts w:hint="eastAsia" w:ascii="仿宋_GB2312" w:hAnsi="仿宋_GB2312" w:eastAsia="仿宋_GB2312" w:cs="仿宋_GB2312"/>
          <w:kern w:val="0"/>
          <w:sz w:val="28"/>
          <w:szCs w:val="28"/>
          <w:lang w:eastAsia="zh-CN"/>
        </w:rPr>
        <w:t>位</w:t>
      </w:r>
      <w:r>
        <w:rPr>
          <w:rFonts w:hint="eastAsia" w:ascii="仿宋_GB2312" w:hAnsi="仿宋_GB2312" w:eastAsia="仿宋_GB2312" w:cs="仿宋_GB2312"/>
          <w:kern w:val="0"/>
          <w:sz w:val="28"/>
          <w:szCs w:val="28"/>
        </w:rPr>
        <w:t>的安全操作技能，了解事故应急处理措施，知悉自身在</w:t>
      </w:r>
      <w:r>
        <w:rPr>
          <w:rFonts w:hint="eastAsia" w:ascii="仿宋_GB2312" w:hAnsi="仿宋_GB2312" w:eastAsia="仿宋_GB2312" w:cs="仿宋_GB2312"/>
          <w:kern w:val="0"/>
          <w:sz w:val="28"/>
          <w:szCs w:val="28"/>
          <w:lang w:eastAsia="zh-CN"/>
        </w:rPr>
        <w:t>安</w:t>
      </w:r>
      <w:r>
        <w:rPr>
          <w:rFonts w:hint="eastAsia" w:ascii="仿宋_GB2312" w:hAnsi="仿宋_GB2312" w:eastAsia="仿宋_GB2312" w:cs="仿宋_GB2312"/>
          <w:kern w:val="0"/>
          <w:sz w:val="28"/>
          <w:szCs w:val="28"/>
        </w:rPr>
        <w:t>全生产方面的权利和义务</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未经安全生产教育和培训合格的从业人员，不得</w:t>
      </w:r>
      <w:r>
        <w:rPr>
          <w:rFonts w:hint="eastAsia" w:ascii="仿宋_GB2312" w:hAnsi="仿宋_GB2312" w:eastAsia="仿宋_GB2312" w:cs="仿宋_GB2312"/>
          <w:kern w:val="0"/>
          <w:sz w:val="28"/>
          <w:szCs w:val="28"/>
          <w:lang w:eastAsia="zh-CN"/>
        </w:rPr>
        <w:t>上</w:t>
      </w:r>
      <w:r>
        <w:rPr>
          <w:rFonts w:hint="eastAsia" w:ascii="仿宋_GB2312" w:hAnsi="仿宋_GB2312" w:eastAsia="仿宋_GB2312" w:cs="仿宋_GB2312"/>
          <w:kern w:val="0"/>
          <w:sz w:val="28"/>
          <w:szCs w:val="28"/>
        </w:rPr>
        <w:t>岗作业</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的规定</w:t>
      </w:r>
      <w:r>
        <w:rPr>
          <w:rFonts w:hint="eastAsia" w:ascii="仿宋_GB2312" w:hAnsi="仿宋_GB2312" w:eastAsia="仿宋_GB2312" w:cs="仿宋_GB2312"/>
          <w:sz w:val="28"/>
          <w:szCs w:val="28"/>
        </w:rPr>
        <w:t>，</w:t>
      </w:r>
      <w:bookmarkStart w:id="5" w:name="OLE_LINK3"/>
      <w:r>
        <w:rPr>
          <w:rFonts w:hint="eastAsia" w:ascii="仿宋_GB2312" w:hAnsi="仿宋_GB2312" w:eastAsia="仿宋_GB2312" w:cs="仿宋_GB2312"/>
          <w:kern w:val="0"/>
          <w:sz w:val="28"/>
          <w:szCs w:val="28"/>
        </w:rPr>
        <w:t>依据《中华人民共和国安全生产法》第</w:t>
      </w:r>
      <w:r>
        <w:rPr>
          <w:rFonts w:hint="eastAsia" w:ascii="仿宋_GB2312" w:hAnsi="仿宋_GB2312" w:eastAsia="仿宋_GB2312" w:cs="仿宋_GB2312"/>
          <w:kern w:val="0"/>
          <w:sz w:val="28"/>
          <w:szCs w:val="28"/>
          <w:lang w:eastAsia="zh-CN"/>
        </w:rPr>
        <w:t>九十七</w:t>
      </w:r>
      <w:r>
        <w:rPr>
          <w:rFonts w:hint="eastAsia" w:ascii="仿宋_GB2312" w:hAnsi="仿宋_GB2312" w:eastAsia="仿宋_GB2312" w:cs="仿宋_GB2312"/>
          <w:kern w:val="0"/>
          <w:sz w:val="28"/>
          <w:szCs w:val="28"/>
        </w:rPr>
        <w:t>条</w:t>
      </w:r>
      <w:r>
        <w:rPr>
          <w:rFonts w:hint="eastAsia" w:ascii="仿宋_GB2312" w:hAnsi="仿宋_GB2312" w:eastAsia="仿宋_GB2312" w:cs="仿宋_GB2312"/>
          <w:kern w:val="0"/>
          <w:sz w:val="28"/>
          <w:szCs w:val="28"/>
          <w:lang w:eastAsia="zh-CN"/>
        </w:rPr>
        <w:t>：“生产经营单位有下列行为之一的，责令限期</w:t>
      </w:r>
      <w:r>
        <w:rPr>
          <w:rFonts w:hint="eastAsia" w:ascii="仿宋_GB2312" w:hAnsi="仿宋_GB2312" w:eastAsia="仿宋_GB2312" w:cs="仿宋_GB2312"/>
          <w:kern w:val="0"/>
          <w:sz w:val="28"/>
          <w:szCs w:val="28"/>
        </w:rPr>
        <w:t>改正</w:t>
      </w:r>
      <w:r>
        <w:rPr>
          <w:rFonts w:hint="eastAsia" w:ascii="仿宋_GB2312" w:hAnsi="仿宋_GB2312" w:eastAsia="仿宋_GB2312" w:cs="仿宋_GB2312"/>
          <w:kern w:val="0"/>
          <w:sz w:val="28"/>
          <w:szCs w:val="28"/>
          <w:lang w:eastAsia="zh-CN"/>
        </w:rPr>
        <w:t>，处十万元以下的罚款;……”</w:t>
      </w:r>
      <w:r>
        <w:rPr>
          <w:rFonts w:hint="eastAsia" w:ascii="仿宋_GB2312" w:hAnsi="仿宋_GB2312" w:eastAsia="仿宋_GB2312" w:cs="仿宋_GB2312"/>
          <w:kern w:val="0"/>
          <w:sz w:val="28"/>
          <w:szCs w:val="28"/>
        </w:rPr>
        <w:t>第</w:t>
      </w:r>
      <w:r>
        <w:rPr>
          <w:rFonts w:hint="eastAsia" w:ascii="仿宋_GB2312" w:hAnsi="仿宋_GB2312" w:eastAsia="仿宋_GB2312" w:cs="仿宋_GB2312"/>
          <w:kern w:val="0"/>
          <w:sz w:val="28"/>
          <w:szCs w:val="28"/>
          <w:lang w:eastAsia="zh-CN"/>
        </w:rPr>
        <w:t>三项</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未按照规定对从业人员、被派遣劳动者、实习学生进行安全生产教育和培训，或者</w:t>
      </w:r>
      <w:r>
        <w:rPr>
          <w:rFonts w:hint="eastAsia" w:ascii="仿宋_GB2312" w:hAnsi="仿宋_GB2312" w:eastAsia="仿宋_GB2312" w:cs="仿宋_GB2312"/>
          <w:kern w:val="0"/>
          <w:sz w:val="28"/>
          <w:szCs w:val="28"/>
          <w:lang w:eastAsia="zh-CN"/>
        </w:rPr>
        <w:t>未</w:t>
      </w:r>
      <w:r>
        <w:rPr>
          <w:rFonts w:hint="eastAsia" w:ascii="仿宋_GB2312" w:hAnsi="仿宋_GB2312" w:eastAsia="仿宋_GB2312" w:cs="仿宋_GB2312"/>
          <w:kern w:val="0"/>
          <w:sz w:val="28"/>
          <w:szCs w:val="28"/>
        </w:rPr>
        <w:t>按照规定如实告知有关的安全生产事项的</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和《重庆市安全生产行政处罚裁量基准》（渝应急发〔2023〕43号</w:t>
      </w:r>
      <w:r>
        <w:rPr>
          <w:rFonts w:hint="eastAsia" w:ascii="仿宋_GB2312" w:hAnsi="仿宋_GB2312" w:eastAsia="仿宋_GB2312" w:cs="仿宋_GB2312"/>
          <w:kern w:val="0"/>
          <w:sz w:val="28"/>
          <w:szCs w:val="28"/>
          <w:lang w:eastAsia="zh-CN"/>
        </w:rPr>
        <w:t>）第二部分裁量细则第一节安全生产通用板块（</w:t>
      </w:r>
      <w:r>
        <w:rPr>
          <w:rFonts w:hint="eastAsia" w:ascii="仿宋_GB2312" w:hAnsi="仿宋_GB2312" w:eastAsia="仿宋_GB2312" w:cs="仿宋_GB2312"/>
          <w:kern w:val="0"/>
          <w:sz w:val="28"/>
          <w:szCs w:val="28"/>
          <w:lang w:val="en-US" w:eastAsia="zh-CN"/>
        </w:rPr>
        <w:t>73项</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lang w:eastAsia="zh-CN"/>
        </w:rPr>
        <w:t>项一档“未按照规定进行安全生产教育和培训或者未按照规定如实告知有关的安全生产事项，涉及人数3人以下，或者占本单位从业人员总人数比例在10%以下的，责令限期改正，处1万元以上3万元以下的罚款；……</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eastAsia="zh-CN"/>
        </w:rPr>
        <w:t>的规定</w:t>
      </w:r>
      <w:r>
        <w:rPr>
          <w:rFonts w:hint="eastAsia" w:ascii="仿宋_GB2312" w:hAnsi="仿宋_GB2312" w:eastAsia="仿宋_GB2312" w:cs="仿宋_GB2312"/>
          <w:kern w:val="0"/>
          <w:sz w:val="28"/>
          <w:szCs w:val="28"/>
          <w:lang w:val="en-US" w:eastAsia="zh-CN"/>
        </w:rPr>
        <w:t>，</w:t>
      </w:r>
      <w:bookmarkEnd w:id="5"/>
      <w:r>
        <w:rPr>
          <w:rFonts w:hint="eastAsia" w:ascii="仿宋_GB2312" w:hAnsi="仿宋_GB2312" w:eastAsia="仿宋_GB2312" w:cs="仿宋_GB2312"/>
          <w:sz w:val="28"/>
          <w:szCs w:val="28"/>
          <w:lang w:eastAsia="zh-CN"/>
        </w:rPr>
        <w:t>决定对</w:t>
      </w:r>
      <w:r>
        <w:rPr>
          <w:rFonts w:hint="eastAsia" w:ascii="仿宋_GB2312" w:hAnsi="仿宋_GB2312" w:eastAsia="仿宋_GB2312" w:cs="仿宋_GB2312"/>
          <w:kern w:val="0"/>
          <w:sz w:val="28"/>
          <w:szCs w:val="28"/>
          <w:lang w:eastAsia="zh-CN"/>
        </w:rPr>
        <w:t>重庆博进达新能源科技有限责任公司</w:t>
      </w:r>
      <w:r>
        <w:rPr>
          <w:rFonts w:hint="eastAsia" w:ascii="仿宋_GB2312" w:hAnsi="仿宋_GB2312" w:eastAsia="仿宋_GB2312" w:cs="仿宋_GB2312"/>
          <w:sz w:val="28"/>
          <w:szCs w:val="28"/>
        </w:rPr>
        <w:t>作出</w:t>
      </w:r>
      <w:r>
        <w:rPr>
          <w:rFonts w:hint="eastAsia" w:ascii="仿宋_GB2312" w:hAnsi="仿宋_GB2312" w:eastAsia="仿宋_GB2312" w:cs="仿宋_GB2312"/>
          <w:color w:val="auto"/>
          <w:sz w:val="28"/>
          <w:szCs w:val="28"/>
        </w:rPr>
        <w:t>罚款人民币</w:t>
      </w:r>
      <w:r>
        <w:rPr>
          <w:rFonts w:hint="eastAsia" w:ascii="仿宋_GB2312" w:hAnsi="仿宋_GB2312" w:eastAsia="仿宋_GB2312" w:cs="仿宋_GB2312"/>
          <w:color w:val="auto"/>
          <w:sz w:val="28"/>
          <w:szCs w:val="28"/>
          <w:lang w:eastAsia="zh-CN"/>
        </w:rPr>
        <w:t>壹万玖仟圆</w:t>
      </w:r>
      <w:r>
        <w:rPr>
          <w:rFonts w:hint="eastAsia" w:ascii="仿宋_GB2312" w:hAnsi="仿宋_GB2312" w:eastAsia="仿宋_GB2312" w:cs="仿宋_GB2312"/>
          <w:color w:val="auto"/>
          <w:sz w:val="28"/>
          <w:szCs w:val="28"/>
        </w:rPr>
        <w:t>整(¥</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000.00)</w:t>
      </w:r>
      <w:r>
        <w:rPr>
          <w:rFonts w:hint="eastAsia" w:ascii="仿宋_GB2312" w:hAnsi="仿宋_GB2312" w:eastAsia="仿宋_GB2312" w:cs="仿宋_GB2312"/>
          <w:color w:val="auto"/>
          <w:sz w:val="28"/>
          <w:szCs w:val="28"/>
          <w:lang w:eastAsia="zh-CN"/>
        </w:rPr>
        <w:t>的行政处罚</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   </w:t>
      </w:r>
    </w:p>
    <w:p>
      <w:pPr>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该</w:t>
      </w:r>
      <w:r>
        <w:rPr>
          <w:rFonts w:hint="eastAsia" w:ascii="仿宋_GB2312" w:hAnsi="仿宋_GB2312" w:eastAsia="仿宋_GB2312" w:cs="仿宋_GB2312"/>
          <w:sz w:val="28"/>
          <w:szCs w:val="28"/>
        </w:rPr>
        <w:t>罚款自收到本决定书之日起15日内缴至</w:t>
      </w:r>
      <w:bookmarkStart w:id="6" w:name="BANK_NAME"/>
      <w:r>
        <w:rPr>
          <w:rFonts w:hint="eastAsia" w:ascii="仿宋_GB2312" w:hAnsi="仿宋_GB2312" w:eastAsia="仿宋_GB2312" w:cs="仿宋_GB2312"/>
          <w:sz w:val="28"/>
          <w:szCs w:val="28"/>
        </w:rPr>
        <w:t>邮储银行重庆綦江区支行（收款人：重庆市</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局</w:t>
      </w:r>
      <w:bookmarkEnd w:id="6"/>
      <w:r>
        <w:rPr>
          <w:rFonts w:hint="eastAsia" w:ascii="仿宋_GB2312" w:hAnsi="仿宋_GB2312" w:eastAsia="仿宋_GB2312" w:cs="仿宋_GB2312"/>
          <w:sz w:val="28"/>
          <w:szCs w:val="28"/>
        </w:rPr>
        <w:t>），账号</w:t>
      </w:r>
      <w:bookmarkStart w:id="7" w:name="BANK_NUM"/>
      <w:r>
        <w:rPr>
          <w:rFonts w:hint="eastAsia" w:ascii="仿宋_GB2312" w:hAnsi="仿宋_GB2312" w:eastAsia="仿宋_GB2312" w:cs="仿宋_GB2312"/>
          <w:sz w:val="28"/>
          <w:szCs w:val="28"/>
        </w:rPr>
        <w:t>100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004</w:t>
      </w:r>
      <w:bookmarkEnd w:id="7"/>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若</w:t>
      </w:r>
      <w:r>
        <w:rPr>
          <w:rFonts w:hint="eastAsia" w:ascii="仿宋_GB2312" w:hAnsi="仿宋_GB2312" w:eastAsia="仿宋_GB2312" w:cs="仿宋_GB2312"/>
          <w:sz w:val="28"/>
          <w:szCs w:val="28"/>
        </w:rPr>
        <w:t>到期不缴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本机关有权每日按罚款数额的3%加处罚款。</w:t>
      </w:r>
    </w:p>
    <w:p>
      <w:pPr>
        <w:spacing w:line="520" w:lineRule="exact"/>
        <w:rPr>
          <w:sz w:val="28"/>
          <w:szCs w:val="28"/>
        </w:rPr>
      </w:pPr>
      <w:r>
        <w:rPr>
          <w:rFonts w:hint="eastAsia" w:ascii="仿宋_GB2312" w:hAnsi="仿宋_GB2312" w:eastAsia="仿宋_GB2312" w:cs="仿宋_GB2312"/>
          <w:sz w:val="28"/>
          <w:szCs w:val="28"/>
        </w:rPr>
        <w:t xml:space="preserve">    如果你单位不服本处罚决定，可以依法在60日内向</w:t>
      </w:r>
      <w:bookmarkStart w:id="8" w:name="GOVERMENT_ONLY"/>
      <w:r>
        <w:rPr>
          <w:rFonts w:hint="eastAsia" w:ascii="仿宋_GB2312" w:hAnsi="仿宋_GB2312" w:eastAsia="仿宋_GB2312" w:cs="仿宋_GB2312"/>
          <w:sz w:val="28"/>
          <w:szCs w:val="28"/>
        </w:rPr>
        <w:t>重庆市綦江区人民政府</w:t>
      </w:r>
      <w:bookmarkEnd w:id="8"/>
      <w:r>
        <w:rPr>
          <w:rFonts w:hint="eastAsia" w:ascii="仿宋_GB2312" w:hAnsi="仿宋_GB2312" w:eastAsia="仿宋_GB2312" w:cs="仿宋_GB2312"/>
          <w:sz w:val="28"/>
          <w:szCs w:val="28"/>
        </w:rPr>
        <w:t>申请行政复议，或者</w:t>
      </w:r>
      <w:r>
        <w:rPr>
          <w:rFonts w:hint="eastAsia" w:ascii="仿宋_GB2312" w:hAnsi="仿宋_GB2312" w:eastAsia="仿宋_GB2312" w:cs="仿宋_GB2312"/>
          <w:color w:val="000000"/>
          <w:sz w:val="28"/>
          <w:szCs w:val="28"/>
        </w:rPr>
        <w:t>在6个月内依法向</w:t>
      </w:r>
      <w:bookmarkStart w:id="9" w:name="COURT"/>
      <w:r>
        <w:rPr>
          <w:rFonts w:hint="eastAsia" w:ascii="仿宋_GB2312" w:hAnsi="仿宋_GB2312" w:eastAsia="仿宋_GB2312" w:cs="仿宋_GB2312"/>
          <w:sz w:val="28"/>
          <w:szCs w:val="28"/>
        </w:rPr>
        <w:t>重庆市綦江区人民法院</w:t>
      </w:r>
      <w:bookmarkEnd w:id="9"/>
      <w:r>
        <w:rPr>
          <w:rFonts w:hint="eastAsia" w:ascii="仿宋_GB2312" w:hAnsi="仿宋_GB2312" w:eastAsia="仿宋_GB2312" w:cs="仿宋_GB2312"/>
          <w:sz w:val="28"/>
          <w:szCs w:val="28"/>
        </w:rPr>
        <w:t>提起行政诉讼，但本决定不停止执行，法律另有规定的除外。逾期不申请行政复议、不提起行政诉讼又不履行的，本机关将依法申请人民法院强制执行或者依照有关规</w:t>
      </w:r>
      <w:bookmarkStart w:id="14" w:name="_GoBack"/>
      <w:bookmarkEnd w:id="14"/>
      <w:r>
        <w:rPr>
          <w:rFonts w:hint="eastAsia" w:ascii="仿宋_GB2312" w:hAnsi="仿宋_GB2312" w:eastAsia="仿宋_GB2312" w:cs="仿宋_GB2312"/>
          <w:sz w:val="28"/>
          <w:szCs w:val="28"/>
        </w:rPr>
        <w:t>定强制执行。</w:t>
      </w:r>
      <w:bookmarkStart w:id="10" w:name="SIGN_DATE_M"/>
      <w:bookmarkEnd w:id="10"/>
      <w:bookmarkStart w:id="11" w:name="SIGN_DATE_D"/>
      <w:bookmarkEnd w:id="11"/>
      <w:bookmarkStart w:id="12" w:name="SIGN_DATE_Y"/>
      <w:bookmarkEnd w:id="12"/>
      <w:bookmarkStart w:id="13" w:name="EMERGENCY_SIGNATURE"/>
      <w:bookmarkEnd w:id="13"/>
    </w:p>
    <w:sectPr>
      <w:headerReference r:id="rId4" w:type="first"/>
      <w:footerReference r:id="rId6" w:type="first"/>
      <w:headerReference r:id="rId3" w:type="default"/>
      <w:footerReference r:id="rId5" w:type="default"/>
      <w:pgSz w:w="11906" w:h="16838"/>
      <w:pgMar w:top="1440" w:right="1803" w:bottom="1440" w:left="180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hint="eastAsia" w:ascii="宋体" w:hAnsi="宋体" w:eastAsia="仿宋_GB2312" w:cs="宋体"/>
        <w:sz w:val="28"/>
        <w:szCs w:val="28"/>
      </w:rPr>
    </w:pPr>
    <w:r>
      <w:rPr>
        <w:rFonts w:hint="eastAsia" w:ascii="宋体" w:hAnsi="宋体" w:eastAsia="仿宋_GB2312" w:cs="宋体"/>
        <w:sz w:val="24"/>
        <w:szCs w:val="24"/>
      </w:rPr>
      <w:t xml:space="preserve">                            </w:t>
    </w:r>
    <w:r>
      <w:rPr>
        <w:rFonts w:hint="eastAsia" w:ascii="宋体" w:hAnsi="宋体" w:eastAsia="仿宋_GB2312" w:cs="宋体"/>
        <w:sz w:val="28"/>
        <w:szCs w:val="28"/>
      </w:rPr>
      <w:t>重庆市綦江区应急管理局</w:t>
    </w:r>
  </w:p>
  <w:p>
    <w:pPr>
      <w:spacing w:line="360" w:lineRule="auto"/>
      <w:jc w:val="right"/>
      <w:rPr>
        <w:rFonts w:hint="eastAsia" w:ascii="宋体" w:hAnsi="宋体" w:eastAsia="仿宋_GB2312" w:cs="宋体"/>
        <w:sz w:val="28"/>
        <w:szCs w:val="28"/>
      </w:rPr>
    </w:pPr>
    <w:r>
      <w:rPr>
        <w:rFonts w:hint="eastAsia" w:ascii="宋体" w:hAnsi="宋体" w:eastAsia="仿宋_GB2312" w:cs="宋体"/>
        <w:sz w:val="28"/>
        <w:szCs w:val="28"/>
      </w:rPr>
      <w:t>202</w:t>
    </w:r>
    <w:r>
      <w:rPr>
        <w:rFonts w:hint="eastAsia" w:ascii="宋体" w:hAnsi="宋体" w:eastAsia="仿宋_GB2312" w:cs="宋体"/>
        <w:sz w:val="28"/>
        <w:szCs w:val="28"/>
        <w:lang w:val="en-US" w:eastAsia="zh-CN"/>
      </w:rPr>
      <w:t>5</w:t>
    </w:r>
    <w:r>
      <w:rPr>
        <w:rFonts w:hint="eastAsia" w:ascii="宋体" w:hAnsi="宋体" w:eastAsia="仿宋_GB2312" w:cs="宋体"/>
        <w:sz w:val="28"/>
        <w:szCs w:val="28"/>
      </w:rPr>
      <w:t>年</w:t>
    </w:r>
    <w:r>
      <w:rPr>
        <w:rFonts w:hint="eastAsia" w:ascii="宋体" w:hAnsi="宋体" w:eastAsia="仿宋_GB2312" w:cs="宋体"/>
        <w:sz w:val="28"/>
        <w:szCs w:val="28"/>
        <w:lang w:val="en-US" w:eastAsia="zh-CN"/>
      </w:rPr>
      <w:t>8</w:t>
    </w:r>
    <w:r>
      <w:rPr>
        <w:rFonts w:hint="eastAsia" w:ascii="宋体" w:hAnsi="宋体" w:eastAsia="仿宋_GB2312" w:cs="宋体"/>
        <w:sz w:val="28"/>
        <w:szCs w:val="28"/>
      </w:rPr>
      <w:t>月</w:t>
    </w:r>
    <w:r>
      <w:rPr>
        <w:rFonts w:hint="eastAsia" w:ascii="宋体" w:hAnsi="宋体" w:eastAsia="仿宋_GB2312" w:cs="宋体"/>
        <w:sz w:val="28"/>
        <w:szCs w:val="28"/>
        <w:lang w:val="en-US" w:eastAsia="zh-CN"/>
      </w:rPr>
      <w:t>5</w:t>
    </w:r>
    <w:r>
      <w:rPr>
        <w:rFonts w:hint="eastAsia" w:ascii="宋体" w:hAnsi="宋体" w:eastAsia="仿宋_GB2312" w:cs="宋体"/>
        <w:sz w:val="28"/>
        <w:szCs w:val="28"/>
      </w:rPr>
      <w:t>日</w:t>
    </w:r>
  </w:p>
  <w:p>
    <w:pPr>
      <w:spacing w:line="360" w:lineRule="auto"/>
      <w:rPr>
        <w:rFonts w:ascii="宋体" w:hAnsi="宋体" w:eastAsia="仿宋_GB2312" w:cs="宋体"/>
        <w:sz w:val="24"/>
        <w:szCs w:val="24"/>
      </w:rPr>
    </w:pPr>
    <w:r>
      <w:rPr>
        <w:rFonts w:hint="eastAsia" w:ascii="宋体" w:hAnsi="宋体" w:eastAsia="仿宋_GB2312"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292090" cy="0"/>
              <wp:effectExtent l="0" t="9525" r="11430" b="13335"/>
              <wp:wrapNone/>
              <wp:docPr id="3" name="直接连接符 3"/>
              <wp:cNvGraphicFramePr/>
              <a:graphic xmlns:a="http://schemas.openxmlformats.org/drawingml/2006/main">
                <a:graphicData uri="http://schemas.microsoft.com/office/word/2010/wordprocessingShape">
                  <wps:wsp>
                    <wps:cNvCnPr/>
                    <wps:spPr>
                      <a:xfrm>
                        <a:off x="0" y="0"/>
                        <a:ext cx="529209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16.7pt;z-index:251659264;mso-width-relative:page;mso-height-relative:page;" filled="f" stroked="t" coordsize="21600,21600" o:gfxdata="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XO63T&#10;AAAABgEAAA8AAAAAAAAAAQAgAAAAIgAAAGRycy9kb3ducmV2LnhtbFBLAQIUABQAAAAIAIdO4kBl&#10;hKK87AEAANkDAAAOAAAAAAAAAAEAIAAAACIBAABkcnMvZTJvRG9jLnhtbFBLBQYAAAAABgAGAFkB&#10;AACABQAAAAA=&#10;">
              <v:fill on="f" focussize="0,0"/>
              <v:stroke weight="1.5pt" color="#000000" joinstyle="round"/>
              <v:imagedata o:title=""/>
              <o:lock v:ext="edit" aspectratio="f"/>
            </v:line>
          </w:pict>
        </mc:Fallback>
      </mc:AlternateConten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pStyle w:val="2"/>
      <w:spacing w:line="360" w:lineRule="auto"/>
      <w:ind w:firstLine="5760" w:firstLineChars="2400"/>
      <w:jc w:val="right"/>
      <w:rPr>
        <w:rFonts w:ascii="宋体" w:hAnsi="宋体" w:eastAsia="宋体" w:cs="宋体"/>
        <w:sz w:val="24"/>
        <w:szCs w:val="24"/>
      </w:rPr>
    </w:pPr>
    <w:r>
      <w:rPr>
        <w:rFonts w:hint="eastAsia" w:ascii="宋体" w:hAnsi="宋体" w:cs="宋体"/>
        <w:sz w:val="24"/>
        <w:szCs w:val="24"/>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DZiYmU0ZmI5ZWM2ODBhM2Q5ZGRlYTMzZjkyMTcifQ=="/>
  </w:docVars>
  <w:rsids>
    <w:rsidRoot w:val="00A0631D"/>
    <w:rsid w:val="000B7112"/>
    <w:rsid w:val="000C678C"/>
    <w:rsid w:val="000F55E0"/>
    <w:rsid w:val="001B0E88"/>
    <w:rsid w:val="001D5FE1"/>
    <w:rsid w:val="001F5128"/>
    <w:rsid w:val="00212F2B"/>
    <w:rsid w:val="002532FC"/>
    <w:rsid w:val="00270D85"/>
    <w:rsid w:val="00346B43"/>
    <w:rsid w:val="003B7618"/>
    <w:rsid w:val="003F5D04"/>
    <w:rsid w:val="004021D2"/>
    <w:rsid w:val="00415120"/>
    <w:rsid w:val="004A7F90"/>
    <w:rsid w:val="004B15FC"/>
    <w:rsid w:val="00534EFB"/>
    <w:rsid w:val="005B22FF"/>
    <w:rsid w:val="00675307"/>
    <w:rsid w:val="00705A4C"/>
    <w:rsid w:val="00711399"/>
    <w:rsid w:val="00772E2C"/>
    <w:rsid w:val="0078467C"/>
    <w:rsid w:val="007C1A84"/>
    <w:rsid w:val="007C5BCF"/>
    <w:rsid w:val="007D6CB0"/>
    <w:rsid w:val="00815B3F"/>
    <w:rsid w:val="008519D0"/>
    <w:rsid w:val="00890662"/>
    <w:rsid w:val="008A4010"/>
    <w:rsid w:val="008B3DAB"/>
    <w:rsid w:val="008B776C"/>
    <w:rsid w:val="008D7597"/>
    <w:rsid w:val="009306E4"/>
    <w:rsid w:val="009405AB"/>
    <w:rsid w:val="009C0050"/>
    <w:rsid w:val="00A0631D"/>
    <w:rsid w:val="00A21431"/>
    <w:rsid w:val="00A23477"/>
    <w:rsid w:val="00A451D1"/>
    <w:rsid w:val="00A80BE8"/>
    <w:rsid w:val="00BC1DBA"/>
    <w:rsid w:val="00C91D8C"/>
    <w:rsid w:val="00CB7926"/>
    <w:rsid w:val="00EB2EE1"/>
    <w:rsid w:val="00EC2E6A"/>
    <w:rsid w:val="00ED2BA1"/>
    <w:rsid w:val="00F31934"/>
    <w:rsid w:val="00F510BD"/>
    <w:rsid w:val="00FF1B46"/>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AD4CD0"/>
    <w:rsid w:val="03D264D7"/>
    <w:rsid w:val="041C0FF4"/>
    <w:rsid w:val="047239C7"/>
    <w:rsid w:val="04AB1DE0"/>
    <w:rsid w:val="04B9786A"/>
    <w:rsid w:val="04C83620"/>
    <w:rsid w:val="055749B1"/>
    <w:rsid w:val="056310F1"/>
    <w:rsid w:val="05647193"/>
    <w:rsid w:val="06213ADE"/>
    <w:rsid w:val="064C2F21"/>
    <w:rsid w:val="06621B5E"/>
    <w:rsid w:val="06B33DB7"/>
    <w:rsid w:val="07536A7D"/>
    <w:rsid w:val="07A8729F"/>
    <w:rsid w:val="07FA30E0"/>
    <w:rsid w:val="080E797D"/>
    <w:rsid w:val="0899583C"/>
    <w:rsid w:val="08BB07F7"/>
    <w:rsid w:val="09042289"/>
    <w:rsid w:val="097D5AC3"/>
    <w:rsid w:val="098519C2"/>
    <w:rsid w:val="09AC2235"/>
    <w:rsid w:val="09B82547"/>
    <w:rsid w:val="0A2148C1"/>
    <w:rsid w:val="0B606EC9"/>
    <w:rsid w:val="0B690B1B"/>
    <w:rsid w:val="0B99599B"/>
    <w:rsid w:val="0BB730BF"/>
    <w:rsid w:val="0BC35BF1"/>
    <w:rsid w:val="0BCB0CE5"/>
    <w:rsid w:val="0BD21C12"/>
    <w:rsid w:val="0BFF13A5"/>
    <w:rsid w:val="0C1350B4"/>
    <w:rsid w:val="0C2E27D8"/>
    <w:rsid w:val="0CD9512E"/>
    <w:rsid w:val="0CDD4348"/>
    <w:rsid w:val="0CF513C2"/>
    <w:rsid w:val="0D136BF2"/>
    <w:rsid w:val="0D9C1D97"/>
    <w:rsid w:val="0E00786F"/>
    <w:rsid w:val="0E167856"/>
    <w:rsid w:val="0E2F6815"/>
    <w:rsid w:val="0E3B6B44"/>
    <w:rsid w:val="0E501A7C"/>
    <w:rsid w:val="0E504614"/>
    <w:rsid w:val="0E5331AF"/>
    <w:rsid w:val="0E6D121C"/>
    <w:rsid w:val="0E793B53"/>
    <w:rsid w:val="0EE946F1"/>
    <w:rsid w:val="0F2F558C"/>
    <w:rsid w:val="0F73207B"/>
    <w:rsid w:val="0F845561"/>
    <w:rsid w:val="0FC0787C"/>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2E5296A"/>
    <w:rsid w:val="130B51B7"/>
    <w:rsid w:val="13624950"/>
    <w:rsid w:val="138E1956"/>
    <w:rsid w:val="13C76601"/>
    <w:rsid w:val="13EA3847"/>
    <w:rsid w:val="1437450C"/>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25ED6"/>
    <w:rsid w:val="186C066B"/>
    <w:rsid w:val="187F4CB8"/>
    <w:rsid w:val="18985417"/>
    <w:rsid w:val="18C83F1F"/>
    <w:rsid w:val="18D47AC6"/>
    <w:rsid w:val="18E50818"/>
    <w:rsid w:val="195669A4"/>
    <w:rsid w:val="19A47D29"/>
    <w:rsid w:val="19E90F80"/>
    <w:rsid w:val="1A1D72A4"/>
    <w:rsid w:val="1A3B644A"/>
    <w:rsid w:val="1A5469C4"/>
    <w:rsid w:val="1A613C39"/>
    <w:rsid w:val="1AFB72E9"/>
    <w:rsid w:val="1BBB5D8A"/>
    <w:rsid w:val="1BD04486"/>
    <w:rsid w:val="1C2E7333"/>
    <w:rsid w:val="1C36522D"/>
    <w:rsid w:val="1C733564"/>
    <w:rsid w:val="1CB87404"/>
    <w:rsid w:val="1CCC4B92"/>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0B6B79"/>
    <w:rsid w:val="23307E5B"/>
    <w:rsid w:val="235032CF"/>
    <w:rsid w:val="243976C7"/>
    <w:rsid w:val="24991271"/>
    <w:rsid w:val="24AB1206"/>
    <w:rsid w:val="24AB6264"/>
    <w:rsid w:val="24BC34F1"/>
    <w:rsid w:val="25327DA3"/>
    <w:rsid w:val="25351B89"/>
    <w:rsid w:val="2535667D"/>
    <w:rsid w:val="25357800"/>
    <w:rsid w:val="254F146B"/>
    <w:rsid w:val="25850E60"/>
    <w:rsid w:val="2587158F"/>
    <w:rsid w:val="25B00E0E"/>
    <w:rsid w:val="26362E95"/>
    <w:rsid w:val="26481C50"/>
    <w:rsid w:val="266F714D"/>
    <w:rsid w:val="26AE0988"/>
    <w:rsid w:val="26BE7B75"/>
    <w:rsid w:val="276375BD"/>
    <w:rsid w:val="27762ED3"/>
    <w:rsid w:val="278D57A9"/>
    <w:rsid w:val="27A05F4C"/>
    <w:rsid w:val="27D24A45"/>
    <w:rsid w:val="280157CF"/>
    <w:rsid w:val="281C7CC7"/>
    <w:rsid w:val="28311179"/>
    <w:rsid w:val="283D56E5"/>
    <w:rsid w:val="28A16CE1"/>
    <w:rsid w:val="28DF555F"/>
    <w:rsid w:val="28E27534"/>
    <w:rsid w:val="29111805"/>
    <w:rsid w:val="29260D87"/>
    <w:rsid w:val="29612465"/>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940FDD"/>
    <w:rsid w:val="30AD2EAC"/>
    <w:rsid w:val="31C51008"/>
    <w:rsid w:val="31CD34C6"/>
    <w:rsid w:val="31D65959"/>
    <w:rsid w:val="31EB3144"/>
    <w:rsid w:val="325849F3"/>
    <w:rsid w:val="33072028"/>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4011D"/>
    <w:rsid w:val="384D6A8B"/>
    <w:rsid w:val="385E28B8"/>
    <w:rsid w:val="388C0A03"/>
    <w:rsid w:val="38BF7A36"/>
    <w:rsid w:val="390D4FA5"/>
    <w:rsid w:val="395F2B35"/>
    <w:rsid w:val="39674D30"/>
    <w:rsid w:val="39871695"/>
    <w:rsid w:val="39AA531C"/>
    <w:rsid w:val="3A3C258A"/>
    <w:rsid w:val="3A555F21"/>
    <w:rsid w:val="3B577BB8"/>
    <w:rsid w:val="3B932FB1"/>
    <w:rsid w:val="3B976C89"/>
    <w:rsid w:val="3B9A52A1"/>
    <w:rsid w:val="3BDC375E"/>
    <w:rsid w:val="3C0406D0"/>
    <w:rsid w:val="3C106EDC"/>
    <w:rsid w:val="3C8860A5"/>
    <w:rsid w:val="3CF9160E"/>
    <w:rsid w:val="3D5033A5"/>
    <w:rsid w:val="3D7C6AC1"/>
    <w:rsid w:val="3DAA172F"/>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592BB7"/>
    <w:rsid w:val="45832A06"/>
    <w:rsid w:val="45897931"/>
    <w:rsid w:val="45A7731C"/>
    <w:rsid w:val="45BA43F3"/>
    <w:rsid w:val="45C25FE6"/>
    <w:rsid w:val="46112C3D"/>
    <w:rsid w:val="461531EA"/>
    <w:rsid w:val="46470862"/>
    <w:rsid w:val="465D1045"/>
    <w:rsid w:val="4665422A"/>
    <w:rsid w:val="466B41DF"/>
    <w:rsid w:val="46840147"/>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111221"/>
    <w:rsid w:val="4B4864C8"/>
    <w:rsid w:val="4BBA64A1"/>
    <w:rsid w:val="4BED3037"/>
    <w:rsid w:val="4CDC6387"/>
    <w:rsid w:val="4CFB5F15"/>
    <w:rsid w:val="4CFD79D1"/>
    <w:rsid w:val="4D655D07"/>
    <w:rsid w:val="4D772C22"/>
    <w:rsid w:val="4D867CE8"/>
    <w:rsid w:val="4D944262"/>
    <w:rsid w:val="4DAB1D1C"/>
    <w:rsid w:val="4DC74C10"/>
    <w:rsid w:val="4DE65246"/>
    <w:rsid w:val="4EAF55F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2D51B0"/>
    <w:rsid w:val="52534679"/>
    <w:rsid w:val="528219ED"/>
    <w:rsid w:val="52A06A31"/>
    <w:rsid w:val="52CB77DE"/>
    <w:rsid w:val="52E37BD7"/>
    <w:rsid w:val="52F33418"/>
    <w:rsid w:val="5344310E"/>
    <w:rsid w:val="53CE079C"/>
    <w:rsid w:val="53D0605E"/>
    <w:rsid w:val="543C4C10"/>
    <w:rsid w:val="548256DE"/>
    <w:rsid w:val="54982D9B"/>
    <w:rsid w:val="54BB1263"/>
    <w:rsid w:val="550339F9"/>
    <w:rsid w:val="5518505F"/>
    <w:rsid w:val="55207ED6"/>
    <w:rsid w:val="554973CD"/>
    <w:rsid w:val="555B5F9A"/>
    <w:rsid w:val="55747118"/>
    <w:rsid w:val="558162E1"/>
    <w:rsid w:val="55822BA0"/>
    <w:rsid w:val="55E74133"/>
    <w:rsid w:val="56EC58D5"/>
    <w:rsid w:val="57112A25"/>
    <w:rsid w:val="5753155B"/>
    <w:rsid w:val="5762543E"/>
    <w:rsid w:val="57A40310"/>
    <w:rsid w:val="57DB5171"/>
    <w:rsid w:val="57DD139D"/>
    <w:rsid w:val="57DF7D59"/>
    <w:rsid w:val="5847460B"/>
    <w:rsid w:val="58654E55"/>
    <w:rsid w:val="58781229"/>
    <w:rsid w:val="590C2EBA"/>
    <w:rsid w:val="591D68B8"/>
    <w:rsid w:val="592132D9"/>
    <w:rsid w:val="59336570"/>
    <w:rsid w:val="5962137A"/>
    <w:rsid w:val="59683F16"/>
    <w:rsid w:val="59D42776"/>
    <w:rsid w:val="5A0E1F75"/>
    <w:rsid w:val="5A954723"/>
    <w:rsid w:val="5AC3121E"/>
    <w:rsid w:val="5B1674AC"/>
    <w:rsid w:val="5B845C27"/>
    <w:rsid w:val="5B9B3347"/>
    <w:rsid w:val="5BAD33DE"/>
    <w:rsid w:val="5BB1797A"/>
    <w:rsid w:val="5D1025C3"/>
    <w:rsid w:val="5D3F6197"/>
    <w:rsid w:val="5D746447"/>
    <w:rsid w:val="5D911FA7"/>
    <w:rsid w:val="5DD02F8E"/>
    <w:rsid w:val="5EE24B4D"/>
    <w:rsid w:val="5EF21519"/>
    <w:rsid w:val="5F51484C"/>
    <w:rsid w:val="5FB320F7"/>
    <w:rsid w:val="601533CD"/>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8D0763"/>
    <w:rsid w:val="68C270B1"/>
    <w:rsid w:val="68DC7A92"/>
    <w:rsid w:val="696C072F"/>
    <w:rsid w:val="6975648E"/>
    <w:rsid w:val="69F200EA"/>
    <w:rsid w:val="69FC09E3"/>
    <w:rsid w:val="6A3D3DD2"/>
    <w:rsid w:val="6A4B2C1B"/>
    <w:rsid w:val="6A95283F"/>
    <w:rsid w:val="6AD21530"/>
    <w:rsid w:val="6AD9616B"/>
    <w:rsid w:val="6B3E2F06"/>
    <w:rsid w:val="6C960660"/>
    <w:rsid w:val="6D9B2B20"/>
    <w:rsid w:val="6DE344D1"/>
    <w:rsid w:val="6DED4A10"/>
    <w:rsid w:val="6E653957"/>
    <w:rsid w:val="6E65597A"/>
    <w:rsid w:val="6E776833"/>
    <w:rsid w:val="6E8C3D83"/>
    <w:rsid w:val="6EAD5A0B"/>
    <w:rsid w:val="6EE7730E"/>
    <w:rsid w:val="6F0F0DE7"/>
    <w:rsid w:val="6F1F06D0"/>
    <w:rsid w:val="6F377E88"/>
    <w:rsid w:val="7017609A"/>
    <w:rsid w:val="704A7424"/>
    <w:rsid w:val="704B18C6"/>
    <w:rsid w:val="70514CF3"/>
    <w:rsid w:val="705B532E"/>
    <w:rsid w:val="70AD1C63"/>
    <w:rsid w:val="70C20C8F"/>
    <w:rsid w:val="711D11F2"/>
    <w:rsid w:val="715A072C"/>
    <w:rsid w:val="7172381D"/>
    <w:rsid w:val="71907170"/>
    <w:rsid w:val="71DE5FBC"/>
    <w:rsid w:val="71E83851"/>
    <w:rsid w:val="71FC1682"/>
    <w:rsid w:val="72C258FB"/>
    <w:rsid w:val="72DA2F3A"/>
    <w:rsid w:val="72DF6348"/>
    <w:rsid w:val="72F60CA0"/>
    <w:rsid w:val="739F5CB6"/>
    <w:rsid w:val="73EC59D8"/>
    <w:rsid w:val="743240A3"/>
    <w:rsid w:val="7452126D"/>
    <w:rsid w:val="745E61E1"/>
    <w:rsid w:val="746115EA"/>
    <w:rsid w:val="747246D5"/>
    <w:rsid w:val="748B1713"/>
    <w:rsid w:val="74BE56C1"/>
    <w:rsid w:val="74CE0574"/>
    <w:rsid w:val="75454D90"/>
    <w:rsid w:val="757116FB"/>
    <w:rsid w:val="757158A2"/>
    <w:rsid w:val="75897E1D"/>
    <w:rsid w:val="759B2F06"/>
    <w:rsid w:val="75E9533A"/>
    <w:rsid w:val="760F1FF2"/>
    <w:rsid w:val="76427B3D"/>
    <w:rsid w:val="76472434"/>
    <w:rsid w:val="764C1BA3"/>
    <w:rsid w:val="76654994"/>
    <w:rsid w:val="76E03D63"/>
    <w:rsid w:val="76F971D2"/>
    <w:rsid w:val="78800939"/>
    <w:rsid w:val="79031802"/>
    <w:rsid w:val="790F24CA"/>
    <w:rsid w:val="79527BAE"/>
    <w:rsid w:val="79580A71"/>
    <w:rsid w:val="796B5145"/>
    <w:rsid w:val="79B82A61"/>
    <w:rsid w:val="79C1603D"/>
    <w:rsid w:val="79C362BF"/>
    <w:rsid w:val="7A363036"/>
    <w:rsid w:val="7A4E2870"/>
    <w:rsid w:val="7A7B7D3A"/>
    <w:rsid w:val="7ACD2293"/>
    <w:rsid w:val="7C284CD6"/>
    <w:rsid w:val="7C9633D8"/>
    <w:rsid w:val="7CB8472E"/>
    <w:rsid w:val="7CF15DCB"/>
    <w:rsid w:val="7CF63E41"/>
    <w:rsid w:val="7D2B02F1"/>
    <w:rsid w:val="7D667B97"/>
    <w:rsid w:val="7D670A7F"/>
    <w:rsid w:val="7E5D5788"/>
    <w:rsid w:val="7E6A52D7"/>
    <w:rsid w:val="7ED24182"/>
    <w:rsid w:val="7F251A20"/>
    <w:rsid w:val="7F3D11C6"/>
    <w:rsid w:val="7F551BAE"/>
    <w:rsid w:val="7F792F33"/>
    <w:rsid w:val="7F815B28"/>
    <w:rsid w:val="7F930C6E"/>
    <w:rsid w:val="D7B5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1568</Words>
  <Characters>1675</Characters>
  <Lines>10</Lines>
  <Paragraphs>2</Paragraphs>
  <TotalTime>0</TotalTime>
  <ScaleCrop>false</ScaleCrop>
  <LinksUpToDate>false</LinksUpToDate>
  <CharactersWithSpaces>1907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2021-07-06T02:56:00Z</dcterms:created>
  <dc:creator>8615801369741</dc:creator>
  <cp:lastModifiedBy>.</cp:lastModifiedBy>
  <cp:lastPrinted>2025-07-23T06:41:00Z</cp:lastPrinted>
  <dcterms:modified xsi:type="dcterms:W3CDTF">2025-08-11T07:03:11Z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4A469BD2C2BF4139AB909B1AB1CA4259</vt:lpwstr>
  </property>
  <property fmtid="{D5CDD505-2E9C-101B-9397-08002B2CF9AE}" pid="4" name="KSOTemplateDocerSaveRecord">
    <vt:lpwstr>eyJoZGlkIjoiZTc0NDZiYmU0ZmI5ZWM2ODBhM2Q5ZGRlYTMzZjkyMTcifQ==</vt:lpwstr>
  </property>
</Properties>
</file>