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0-6岁儿童健康管理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【法律法规和政策文件】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《国家基本公共卫生服务规范（第三版）》（国卫基层发〔2017〕13号）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《关于做好2019年基本公共卫生服务项目工作的通知》（国卫基层发〔2019〕52号）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《关于做好2020年基本公共卫生服务项目工作的通知》（国卫基层发〔2020〕9号）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【服务对象】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辖区内常住的0～6岁儿童。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【服务机构信息】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辖区内各镇卫生院、社区卫生服务中心，綦江区妇幼保健院等项目实施机构。 服务时间：周一至周五，上午8点至18点。</w:t>
      </w:r>
    </w:p>
    <w:tbl>
      <w:tblPr>
        <w:tblStyle w:val="2"/>
        <w:tblW w:w="8661" w:type="dxa"/>
        <w:tblInd w:w="0" w:type="dxa"/>
        <w:tblLayout w:type="fixed"/>
        <w:tblCellMar>
          <w:top w:w="0" w:type="dxa"/>
          <w:left w:w="0" w:type="dxa"/>
          <w:bottom w:w="0" w:type="dxa"/>
          <w:right w:w="0" w:type="dxa"/>
        </w:tblCellMar>
      </w:tblPr>
      <w:tblGrid>
        <w:gridCol w:w="948"/>
        <w:gridCol w:w="2844"/>
        <w:gridCol w:w="3988"/>
        <w:gridCol w:w="881"/>
      </w:tblGrid>
      <w:tr>
        <w:tblPrEx>
          <w:tblCellMar>
            <w:top w:w="0" w:type="dxa"/>
            <w:left w:w="0" w:type="dxa"/>
            <w:bottom w:w="0" w:type="dxa"/>
            <w:right w:w="0" w:type="dxa"/>
          </w:tblCellMar>
        </w:tblPrEx>
        <w:trPr>
          <w:trHeight w:val="861" w:hRule="exact"/>
        </w:trPr>
        <w:tc>
          <w:tcPr>
            <w:tcW w:w="948" w:type="dxa"/>
            <w:tcBorders>
              <w:top w:val="single" w:color="BFBFBF" w:sz="4" w:space="0"/>
              <w:left w:val="single" w:color="BFBFBF" w:sz="4" w:space="0"/>
              <w:bottom w:val="single" w:color="BFBFBF" w:sz="4" w:space="0"/>
              <w:right w:val="single" w:color="BFBFBF" w:sz="4" w:space="0"/>
            </w:tcBorders>
          </w:tcPr>
          <w:p>
            <w:pPr>
              <w:spacing w:before="59" w:after="0" w:line="299" w:lineRule="auto"/>
              <w:ind w:left="62" w:right="53"/>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序 号</w:t>
            </w:r>
          </w:p>
        </w:tc>
        <w:tc>
          <w:tcPr>
            <w:tcW w:w="2844" w:type="dxa"/>
            <w:tcBorders>
              <w:top w:val="single" w:color="BFBFBF" w:sz="4" w:space="0"/>
              <w:left w:val="single" w:color="BFBFBF" w:sz="4" w:space="0"/>
              <w:bottom w:val="single" w:color="BFBFBF" w:sz="4" w:space="0"/>
              <w:right w:val="single" w:color="BFBFBF" w:sz="4" w:space="0"/>
            </w:tcBorders>
          </w:tcPr>
          <w:p>
            <w:pPr>
              <w:spacing w:before="9" w:after="0" w:line="200" w:lineRule="exact"/>
              <w:jc w:val="left"/>
              <w:rPr>
                <w:rFonts w:hint="default" w:ascii="Times New Roman" w:hAnsi="Times New Roman" w:eastAsia="方正仿宋_GBK" w:cs="Times New Roman"/>
                <w:sz w:val="24"/>
                <w:szCs w:val="24"/>
              </w:rPr>
            </w:pPr>
          </w:p>
          <w:p>
            <w:pPr>
              <w:spacing w:before="0" w:after="0" w:line="240" w:lineRule="auto"/>
              <w:ind w:left="60"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3"/>
                <w:w w:val="104"/>
                <w:sz w:val="18"/>
                <w:szCs w:val="18"/>
              </w:rPr>
              <w:t>单位名</w:t>
            </w:r>
            <w:r>
              <w:rPr>
                <w:rFonts w:hint="default" w:ascii="Times New Roman" w:hAnsi="Times New Roman" w:eastAsia="方正仿宋_GBK" w:cs="Times New Roman"/>
                <w:color w:val="333333"/>
                <w:spacing w:val="0"/>
                <w:w w:val="104"/>
                <w:sz w:val="18"/>
                <w:szCs w:val="18"/>
              </w:rPr>
              <w:t>称</w:t>
            </w:r>
          </w:p>
        </w:tc>
        <w:tc>
          <w:tcPr>
            <w:tcW w:w="3988" w:type="dxa"/>
            <w:tcBorders>
              <w:top w:val="single" w:color="BFBFBF" w:sz="4" w:space="0"/>
              <w:left w:val="single" w:color="BFBFBF" w:sz="4" w:space="0"/>
              <w:bottom w:val="single" w:color="BFBFBF" w:sz="4" w:space="0"/>
              <w:right w:val="single" w:color="BFBFBF" w:sz="4" w:space="0"/>
            </w:tcBorders>
          </w:tcPr>
          <w:p>
            <w:pPr>
              <w:spacing w:before="9" w:after="0" w:line="200" w:lineRule="exact"/>
              <w:jc w:val="left"/>
              <w:rPr>
                <w:rFonts w:hint="default" w:ascii="Times New Roman" w:hAnsi="Times New Roman" w:eastAsia="方正仿宋_GBK" w:cs="Times New Roman"/>
                <w:sz w:val="24"/>
                <w:szCs w:val="24"/>
              </w:rPr>
            </w:pPr>
          </w:p>
          <w:p>
            <w:pPr>
              <w:spacing w:before="0"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3"/>
                <w:w w:val="104"/>
                <w:sz w:val="18"/>
                <w:szCs w:val="18"/>
              </w:rPr>
              <w:t>单位地</w:t>
            </w:r>
            <w:r>
              <w:rPr>
                <w:rFonts w:hint="default" w:ascii="Times New Roman" w:hAnsi="Times New Roman" w:eastAsia="方正仿宋_GBK" w:cs="Times New Roman"/>
                <w:color w:val="333333"/>
                <w:spacing w:val="0"/>
                <w:w w:val="104"/>
                <w:sz w:val="18"/>
                <w:szCs w:val="18"/>
              </w:rPr>
              <w:t>址</w:t>
            </w:r>
          </w:p>
        </w:tc>
        <w:tc>
          <w:tcPr>
            <w:tcW w:w="881" w:type="dxa"/>
            <w:tcBorders>
              <w:top w:val="single" w:color="BFBFBF" w:sz="4" w:space="0"/>
              <w:left w:val="single" w:color="BFBFBF" w:sz="4" w:space="0"/>
              <w:bottom w:val="single" w:color="BFBFBF" w:sz="4" w:space="0"/>
              <w:right w:val="single" w:color="BFBFBF" w:sz="4" w:space="0"/>
            </w:tcBorders>
          </w:tcPr>
          <w:p>
            <w:pPr>
              <w:spacing w:before="9" w:after="0" w:line="200" w:lineRule="exact"/>
              <w:jc w:val="left"/>
              <w:rPr>
                <w:rFonts w:hint="default" w:ascii="Times New Roman" w:hAnsi="Times New Roman" w:eastAsia="方正仿宋_GBK" w:cs="Times New Roman"/>
                <w:sz w:val="24"/>
                <w:szCs w:val="24"/>
              </w:rPr>
            </w:pPr>
          </w:p>
          <w:p>
            <w:pPr>
              <w:spacing w:before="0" w:after="0" w:line="240" w:lineRule="auto"/>
              <w:ind w:left="64"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3"/>
                <w:w w:val="104"/>
                <w:sz w:val="18"/>
                <w:szCs w:val="18"/>
              </w:rPr>
              <w:t>联系方</w:t>
            </w:r>
            <w:r>
              <w:rPr>
                <w:rFonts w:hint="default" w:ascii="Times New Roman" w:hAnsi="Times New Roman" w:eastAsia="方正仿宋_GBK" w:cs="Times New Roman"/>
                <w:color w:val="333333"/>
                <w:spacing w:val="0"/>
                <w:w w:val="104"/>
                <w:sz w:val="18"/>
                <w:szCs w:val="18"/>
              </w:rPr>
              <w:t>式</w:t>
            </w:r>
          </w:p>
        </w:tc>
      </w:tr>
      <w:tr>
        <w:tblPrEx>
          <w:tblCellMar>
            <w:top w:w="0" w:type="dxa"/>
            <w:left w:w="0" w:type="dxa"/>
            <w:bottom w:w="0" w:type="dxa"/>
            <w:right w:w="0" w:type="dxa"/>
          </w:tblCellMar>
        </w:tblPrEx>
        <w:trPr>
          <w:trHeight w:val="851" w:hRule="exact"/>
        </w:trPr>
        <w:tc>
          <w:tcPr>
            <w:tcW w:w="948" w:type="dxa"/>
            <w:tcBorders>
              <w:top w:val="single" w:color="BFBFBF" w:sz="4" w:space="0"/>
              <w:left w:val="single" w:color="BFBFBF" w:sz="4" w:space="0"/>
              <w:bottom w:val="single" w:color="BFBFBF" w:sz="4" w:space="0"/>
              <w:right w:val="single" w:color="BFBFBF" w:sz="4" w:space="0"/>
            </w:tcBorders>
          </w:tcPr>
          <w:p>
            <w:pPr>
              <w:spacing w:before="10" w:after="0" w:line="220" w:lineRule="exact"/>
              <w:jc w:val="left"/>
              <w:rPr>
                <w:rFonts w:hint="default" w:ascii="Times New Roman" w:hAnsi="Times New Roman" w:eastAsia="方正仿宋_GBK" w:cs="Times New Roman"/>
                <w:sz w:val="32"/>
                <w:szCs w:val="32"/>
              </w:rPr>
            </w:pPr>
          </w:p>
          <w:p>
            <w:pPr>
              <w:spacing w:before="0" w:after="0" w:line="240" w:lineRule="auto"/>
              <w:ind w:left="62"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1</w:t>
            </w:r>
          </w:p>
        </w:tc>
        <w:tc>
          <w:tcPr>
            <w:tcW w:w="2844" w:type="dxa"/>
            <w:tcBorders>
              <w:top w:val="single" w:color="BFBFBF" w:sz="4" w:space="0"/>
              <w:left w:val="single" w:color="BFBFBF" w:sz="4" w:space="0"/>
              <w:bottom w:val="single" w:color="BFBFBF" w:sz="4" w:space="0"/>
              <w:right w:val="single" w:color="BFBFBF" w:sz="4" w:space="0"/>
            </w:tcBorders>
          </w:tcPr>
          <w:p>
            <w:pPr>
              <w:spacing w:before="10" w:after="0" w:line="220" w:lineRule="exact"/>
              <w:jc w:val="left"/>
              <w:rPr>
                <w:rFonts w:hint="default" w:ascii="Times New Roman" w:hAnsi="Times New Roman" w:eastAsia="方正仿宋_GBK" w:cs="Times New Roman"/>
                <w:sz w:val="32"/>
                <w:szCs w:val="32"/>
              </w:rPr>
            </w:pPr>
          </w:p>
          <w:p>
            <w:pPr>
              <w:spacing w:before="0" w:after="0" w:line="240" w:lineRule="auto"/>
              <w:ind w:left="60"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区妇幼保健院</w:t>
            </w:r>
          </w:p>
        </w:tc>
        <w:tc>
          <w:tcPr>
            <w:tcW w:w="3988" w:type="dxa"/>
            <w:tcBorders>
              <w:top w:val="single" w:color="BFBFBF" w:sz="4" w:space="0"/>
              <w:left w:val="single" w:color="BFBFBF" w:sz="4" w:space="0"/>
              <w:bottom w:val="single" w:color="BFBFBF" w:sz="4" w:space="0"/>
              <w:right w:val="single" w:color="BFBFBF" w:sz="4" w:space="0"/>
            </w:tcBorders>
          </w:tcPr>
          <w:p>
            <w:pPr>
              <w:spacing w:before="80"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重庆市綦江区通惠街道通惠大道</w:t>
            </w:r>
          </w:p>
          <w:p>
            <w:pPr>
              <w:spacing w:before="70"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71号</w:t>
            </w:r>
          </w:p>
        </w:tc>
        <w:tc>
          <w:tcPr>
            <w:tcW w:w="881" w:type="dxa"/>
            <w:tcBorders>
              <w:top w:val="single" w:color="BFBFBF" w:sz="4" w:space="0"/>
              <w:left w:val="single" w:color="BFBFBF" w:sz="4" w:space="0"/>
              <w:bottom w:val="single" w:color="BFBFBF" w:sz="4" w:space="0"/>
              <w:right w:val="single" w:color="BFBFBF" w:sz="4" w:space="0"/>
            </w:tcBorders>
          </w:tcPr>
          <w:p>
            <w:pPr>
              <w:spacing w:before="1" w:after="0" w:line="280" w:lineRule="exact"/>
              <w:jc w:val="left"/>
              <w:rPr>
                <w:rFonts w:hint="default" w:ascii="Times New Roman" w:hAnsi="Times New Roman" w:eastAsia="方正仿宋_GBK" w:cs="Times New Roman"/>
                <w:sz w:val="40"/>
                <w:szCs w:val="40"/>
              </w:rPr>
            </w:pPr>
          </w:p>
          <w:p>
            <w:pPr>
              <w:spacing w:before="0" w:after="0" w:line="240" w:lineRule="auto"/>
              <w:ind w:left="64"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48614901</w:t>
            </w:r>
          </w:p>
        </w:tc>
      </w:tr>
      <w:tr>
        <w:tblPrEx>
          <w:tblCellMar>
            <w:top w:w="0" w:type="dxa"/>
            <w:left w:w="0" w:type="dxa"/>
            <w:bottom w:w="0" w:type="dxa"/>
            <w:right w:w="0" w:type="dxa"/>
          </w:tblCellMar>
        </w:tblPrEx>
        <w:trPr>
          <w:trHeight w:val="861" w:hRule="exact"/>
        </w:trPr>
        <w:tc>
          <w:tcPr>
            <w:tcW w:w="948" w:type="dxa"/>
            <w:tcBorders>
              <w:top w:val="single" w:color="BFBFBF" w:sz="4" w:space="0"/>
              <w:left w:val="single" w:color="BFBFBF" w:sz="4" w:space="0"/>
              <w:bottom w:val="single" w:color="BFBFBF" w:sz="4" w:space="0"/>
              <w:right w:val="single" w:color="BFBFBF" w:sz="4" w:space="0"/>
            </w:tcBorders>
          </w:tcPr>
          <w:p>
            <w:pPr>
              <w:spacing w:before="10" w:after="0" w:line="220" w:lineRule="exact"/>
              <w:jc w:val="left"/>
              <w:rPr>
                <w:rFonts w:hint="default" w:ascii="Times New Roman" w:hAnsi="Times New Roman" w:eastAsia="方正仿宋_GBK" w:cs="Times New Roman"/>
                <w:sz w:val="32"/>
                <w:szCs w:val="32"/>
              </w:rPr>
            </w:pPr>
          </w:p>
          <w:p>
            <w:pPr>
              <w:spacing w:before="0" w:after="0" w:line="240" w:lineRule="auto"/>
              <w:ind w:left="62"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2</w:t>
            </w:r>
          </w:p>
        </w:tc>
        <w:tc>
          <w:tcPr>
            <w:tcW w:w="2844" w:type="dxa"/>
            <w:tcBorders>
              <w:top w:val="single" w:color="BFBFBF" w:sz="4" w:space="0"/>
              <w:left w:val="single" w:color="BFBFBF" w:sz="4" w:space="0"/>
              <w:bottom w:val="single" w:color="BFBFBF" w:sz="4" w:space="0"/>
              <w:right w:val="single" w:color="BFBFBF" w:sz="4" w:space="0"/>
            </w:tcBorders>
          </w:tcPr>
          <w:p>
            <w:pPr>
              <w:spacing w:before="80" w:after="0" w:line="313" w:lineRule="auto"/>
              <w:ind w:left="60" w:right="17"/>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古南街道社区卫生服务 中心</w:t>
            </w:r>
          </w:p>
        </w:tc>
        <w:tc>
          <w:tcPr>
            <w:tcW w:w="3988" w:type="dxa"/>
            <w:tcBorders>
              <w:top w:val="single" w:color="BFBFBF" w:sz="4" w:space="0"/>
              <w:left w:val="single" w:color="BFBFBF" w:sz="4" w:space="0"/>
              <w:bottom w:val="single" w:color="BFBFBF" w:sz="4" w:space="0"/>
              <w:right w:val="single" w:color="BFBFBF" w:sz="4" w:space="0"/>
            </w:tcBorders>
          </w:tcPr>
          <w:p>
            <w:pPr>
              <w:spacing w:before="80"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重庆市綦江区古南街道交通路8号</w:t>
            </w:r>
          </w:p>
          <w:p>
            <w:pPr>
              <w:spacing w:before="70"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1幢</w:t>
            </w:r>
          </w:p>
        </w:tc>
        <w:tc>
          <w:tcPr>
            <w:tcW w:w="881" w:type="dxa"/>
            <w:tcBorders>
              <w:top w:val="single" w:color="BFBFBF" w:sz="4" w:space="0"/>
              <w:left w:val="single" w:color="BFBFBF" w:sz="4" w:space="0"/>
              <w:bottom w:val="single" w:color="BFBFBF" w:sz="4" w:space="0"/>
              <w:right w:val="single" w:color="BFBFBF" w:sz="4" w:space="0"/>
            </w:tcBorders>
          </w:tcPr>
          <w:p>
            <w:pPr>
              <w:spacing w:before="1" w:after="0" w:line="280" w:lineRule="exact"/>
              <w:jc w:val="left"/>
              <w:rPr>
                <w:rFonts w:hint="default" w:ascii="Times New Roman" w:hAnsi="Times New Roman" w:eastAsia="方正仿宋_GBK" w:cs="Times New Roman"/>
                <w:sz w:val="40"/>
                <w:szCs w:val="40"/>
              </w:rPr>
            </w:pPr>
          </w:p>
          <w:p>
            <w:pPr>
              <w:spacing w:before="0" w:after="0" w:line="240" w:lineRule="auto"/>
              <w:ind w:left="64"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48641915</w:t>
            </w:r>
          </w:p>
        </w:tc>
      </w:tr>
      <w:tr>
        <w:tblPrEx>
          <w:tblCellMar>
            <w:top w:w="0" w:type="dxa"/>
            <w:left w:w="0" w:type="dxa"/>
            <w:bottom w:w="0" w:type="dxa"/>
            <w:right w:w="0" w:type="dxa"/>
          </w:tblCellMar>
        </w:tblPrEx>
        <w:trPr>
          <w:trHeight w:val="861" w:hRule="exact"/>
        </w:trPr>
        <w:tc>
          <w:tcPr>
            <w:tcW w:w="948" w:type="dxa"/>
            <w:tcBorders>
              <w:top w:val="single" w:color="BFBFBF" w:sz="4" w:space="0"/>
              <w:left w:val="single" w:color="BFBFBF" w:sz="4" w:space="0"/>
              <w:bottom w:val="single" w:color="BFBFBF" w:sz="4" w:space="0"/>
              <w:right w:val="single" w:color="BFBFBF" w:sz="4" w:space="0"/>
            </w:tcBorders>
          </w:tcPr>
          <w:p>
            <w:pPr>
              <w:spacing w:before="10" w:after="0" w:line="220" w:lineRule="exact"/>
              <w:jc w:val="left"/>
              <w:rPr>
                <w:rFonts w:hint="default" w:ascii="Times New Roman" w:hAnsi="Times New Roman" w:eastAsia="方正仿宋_GBK" w:cs="Times New Roman"/>
                <w:sz w:val="32"/>
                <w:szCs w:val="32"/>
              </w:rPr>
            </w:pPr>
          </w:p>
          <w:p>
            <w:pPr>
              <w:spacing w:before="0" w:after="0" w:line="240" w:lineRule="auto"/>
              <w:ind w:left="62"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3</w:t>
            </w:r>
          </w:p>
        </w:tc>
        <w:tc>
          <w:tcPr>
            <w:tcW w:w="2844" w:type="dxa"/>
            <w:tcBorders>
              <w:top w:val="single" w:color="BFBFBF" w:sz="4" w:space="0"/>
              <w:left w:val="single" w:color="BFBFBF" w:sz="4" w:space="0"/>
              <w:bottom w:val="single" w:color="BFBFBF" w:sz="4" w:space="0"/>
              <w:right w:val="single" w:color="BFBFBF" w:sz="4" w:space="0"/>
            </w:tcBorders>
          </w:tcPr>
          <w:p>
            <w:pPr>
              <w:spacing w:before="80" w:after="0" w:line="313" w:lineRule="auto"/>
              <w:ind w:left="60" w:right="17"/>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文龙街道社区卫生服务 中心</w:t>
            </w:r>
          </w:p>
        </w:tc>
        <w:tc>
          <w:tcPr>
            <w:tcW w:w="3988" w:type="dxa"/>
            <w:tcBorders>
              <w:top w:val="single" w:color="BFBFBF" w:sz="4" w:space="0"/>
              <w:left w:val="single" w:color="BFBFBF" w:sz="4" w:space="0"/>
              <w:bottom w:val="single" w:color="BFBFBF" w:sz="4" w:space="0"/>
              <w:right w:val="single" w:color="BFBFBF" w:sz="4" w:space="0"/>
            </w:tcBorders>
          </w:tcPr>
          <w:p>
            <w:pPr>
              <w:spacing w:before="10" w:after="0" w:line="220" w:lineRule="exact"/>
              <w:jc w:val="left"/>
              <w:rPr>
                <w:rFonts w:hint="default" w:ascii="Times New Roman" w:hAnsi="Times New Roman" w:eastAsia="方正仿宋_GBK" w:cs="Times New Roman"/>
                <w:sz w:val="32"/>
                <w:szCs w:val="32"/>
              </w:rPr>
            </w:pPr>
          </w:p>
          <w:p>
            <w:pPr>
              <w:spacing w:before="0"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重庆市綦江区文龙街道长生路2号</w:t>
            </w:r>
          </w:p>
        </w:tc>
        <w:tc>
          <w:tcPr>
            <w:tcW w:w="881" w:type="dxa"/>
            <w:tcBorders>
              <w:top w:val="single" w:color="BFBFBF" w:sz="4" w:space="0"/>
              <w:left w:val="single" w:color="BFBFBF" w:sz="4" w:space="0"/>
              <w:bottom w:val="single" w:color="BFBFBF" w:sz="4" w:space="0"/>
              <w:right w:val="single" w:color="BFBFBF" w:sz="4" w:space="0"/>
            </w:tcBorders>
          </w:tcPr>
          <w:p>
            <w:pPr>
              <w:spacing w:before="1" w:after="0" w:line="280" w:lineRule="exact"/>
              <w:jc w:val="left"/>
              <w:rPr>
                <w:rFonts w:hint="default" w:ascii="Times New Roman" w:hAnsi="Times New Roman" w:eastAsia="方正仿宋_GBK" w:cs="Times New Roman"/>
                <w:sz w:val="40"/>
                <w:szCs w:val="40"/>
              </w:rPr>
            </w:pPr>
          </w:p>
          <w:p>
            <w:pPr>
              <w:spacing w:before="0" w:after="0" w:line="240" w:lineRule="auto"/>
              <w:ind w:left="64"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48614036</w:t>
            </w:r>
          </w:p>
        </w:tc>
      </w:tr>
      <w:tr>
        <w:tblPrEx>
          <w:tblCellMar>
            <w:top w:w="0" w:type="dxa"/>
            <w:left w:w="0" w:type="dxa"/>
            <w:bottom w:w="0" w:type="dxa"/>
            <w:right w:w="0" w:type="dxa"/>
          </w:tblCellMar>
        </w:tblPrEx>
        <w:trPr>
          <w:trHeight w:val="851" w:hRule="exact"/>
        </w:trPr>
        <w:tc>
          <w:tcPr>
            <w:tcW w:w="948" w:type="dxa"/>
            <w:tcBorders>
              <w:top w:val="single" w:color="BFBFBF" w:sz="4" w:space="0"/>
              <w:left w:val="single" w:color="BFBFBF" w:sz="4" w:space="0"/>
              <w:bottom w:val="single" w:color="BFBFBF" w:sz="4" w:space="0"/>
              <w:right w:val="single" w:color="BFBFBF" w:sz="4" w:space="0"/>
            </w:tcBorders>
          </w:tcPr>
          <w:p>
            <w:pPr>
              <w:spacing w:before="0" w:after="0" w:line="220" w:lineRule="exact"/>
              <w:jc w:val="left"/>
              <w:rPr>
                <w:rFonts w:hint="default" w:ascii="Times New Roman" w:hAnsi="Times New Roman" w:eastAsia="方正仿宋_GBK" w:cs="Times New Roman"/>
                <w:sz w:val="32"/>
                <w:szCs w:val="32"/>
              </w:rPr>
            </w:pPr>
          </w:p>
          <w:p>
            <w:pPr>
              <w:spacing w:before="0" w:after="0" w:line="240" w:lineRule="auto"/>
              <w:ind w:left="62"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4</w:t>
            </w:r>
          </w:p>
        </w:tc>
        <w:tc>
          <w:tcPr>
            <w:tcW w:w="2844" w:type="dxa"/>
            <w:tcBorders>
              <w:top w:val="single" w:color="BFBFBF" w:sz="4" w:space="0"/>
              <w:left w:val="single" w:color="BFBFBF" w:sz="4" w:space="0"/>
              <w:bottom w:val="single" w:color="BFBFBF" w:sz="4" w:space="0"/>
              <w:right w:val="single" w:color="BFBFBF" w:sz="4" w:space="0"/>
            </w:tcBorders>
          </w:tcPr>
          <w:p>
            <w:pPr>
              <w:spacing w:before="19" w:after="0" w:line="261" w:lineRule="auto"/>
              <w:ind w:left="557" w:right="20" w:hanging="48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通惠街道社区卫生服 务中心</w:t>
            </w:r>
          </w:p>
        </w:tc>
        <w:tc>
          <w:tcPr>
            <w:tcW w:w="3988" w:type="dxa"/>
            <w:tcBorders>
              <w:top w:val="single" w:color="BFBFBF" w:sz="4" w:space="0"/>
              <w:left w:val="single" w:color="BFBFBF" w:sz="4" w:space="0"/>
              <w:bottom w:val="single" w:color="BFBFBF" w:sz="4" w:space="0"/>
              <w:right w:val="single" w:color="BFBFBF" w:sz="4" w:space="0"/>
            </w:tcBorders>
          </w:tcPr>
          <w:p>
            <w:pPr>
              <w:spacing w:before="70"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重庆市綦江区通惠街道惠滨二路</w:t>
            </w:r>
          </w:p>
          <w:p>
            <w:pPr>
              <w:spacing w:before="70"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47号</w:t>
            </w:r>
          </w:p>
        </w:tc>
        <w:tc>
          <w:tcPr>
            <w:tcW w:w="881" w:type="dxa"/>
            <w:tcBorders>
              <w:top w:val="single" w:color="BFBFBF" w:sz="4" w:space="0"/>
              <w:left w:val="single" w:color="BFBFBF" w:sz="4" w:space="0"/>
              <w:bottom w:val="single" w:color="BFBFBF" w:sz="4" w:space="0"/>
              <w:right w:val="single" w:color="BFBFBF" w:sz="4" w:space="0"/>
            </w:tcBorders>
          </w:tcPr>
          <w:p>
            <w:pPr>
              <w:spacing w:before="11" w:after="0" w:line="260" w:lineRule="exact"/>
              <w:jc w:val="left"/>
              <w:rPr>
                <w:rFonts w:hint="default" w:ascii="Times New Roman" w:hAnsi="Times New Roman" w:eastAsia="方正仿宋_GBK" w:cs="Times New Roman"/>
                <w:sz w:val="36"/>
                <w:szCs w:val="36"/>
              </w:rPr>
            </w:pPr>
          </w:p>
          <w:p>
            <w:pPr>
              <w:spacing w:before="0" w:after="0" w:line="240" w:lineRule="auto"/>
              <w:ind w:left="64"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48622561</w:t>
            </w:r>
          </w:p>
        </w:tc>
      </w:tr>
      <w:tr>
        <w:tblPrEx>
          <w:tblCellMar>
            <w:top w:w="0" w:type="dxa"/>
            <w:left w:w="0" w:type="dxa"/>
            <w:bottom w:w="0" w:type="dxa"/>
            <w:right w:w="0" w:type="dxa"/>
          </w:tblCellMar>
        </w:tblPrEx>
        <w:trPr>
          <w:trHeight w:val="861" w:hRule="exact"/>
        </w:trPr>
        <w:tc>
          <w:tcPr>
            <w:tcW w:w="948" w:type="dxa"/>
            <w:tcBorders>
              <w:top w:val="single" w:color="BFBFBF" w:sz="4" w:space="0"/>
              <w:left w:val="single" w:color="BFBFBF" w:sz="4" w:space="0"/>
              <w:bottom w:val="single" w:color="BFBFBF" w:sz="4" w:space="0"/>
              <w:right w:val="single" w:color="BFBFBF" w:sz="4" w:space="0"/>
            </w:tcBorders>
          </w:tcPr>
          <w:p>
            <w:pPr>
              <w:spacing w:before="10" w:after="0" w:line="220" w:lineRule="exact"/>
              <w:jc w:val="left"/>
              <w:rPr>
                <w:rFonts w:hint="default" w:ascii="Times New Roman" w:hAnsi="Times New Roman" w:eastAsia="方正仿宋_GBK" w:cs="Times New Roman"/>
                <w:sz w:val="32"/>
                <w:szCs w:val="32"/>
              </w:rPr>
            </w:pPr>
          </w:p>
          <w:p>
            <w:pPr>
              <w:spacing w:before="0" w:after="0" w:line="240" w:lineRule="auto"/>
              <w:ind w:left="62"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5</w:t>
            </w:r>
          </w:p>
        </w:tc>
        <w:tc>
          <w:tcPr>
            <w:tcW w:w="2844" w:type="dxa"/>
            <w:tcBorders>
              <w:top w:val="single" w:color="BFBFBF" w:sz="4" w:space="0"/>
              <w:left w:val="single" w:color="BFBFBF" w:sz="4" w:space="0"/>
              <w:bottom w:val="single" w:color="BFBFBF" w:sz="4" w:space="0"/>
              <w:right w:val="single" w:color="BFBFBF" w:sz="4" w:space="0"/>
            </w:tcBorders>
          </w:tcPr>
          <w:p>
            <w:pPr>
              <w:spacing w:before="29" w:after="0" w:line="261" w:lineRule="auto"/>
              <w:ind w:left="557" w:right="20" w:hanging="48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三江街道社区卫生服 务中心</w:t>
            </w:r>
          </w:p>
        </w:tc>
        <w:tc>
          <w:tcPr>
            <w:tcW w:w="3988" w:type="dxa"/>
            <w:tcBorders>
              <w:top w:val="single" w:color="BFBFBF" w:sz="4" w:space="0"/>
              <w:left w:val="single" w:color="BFBFBF" w:sz="4" w:space="0"/>
              <w:bottom w:val="single" w:color="BFBFBF" w:sz="4" w:space="0"/>
              <w:right w:val="single" w:color="BFBFBF" w:sz="4" w:space="0"/>
            </w:tcBorders>
          </w:tcPr>
          <w:p>
            <w:pPr>
              <w:spacing w:before="80" w:after="0" w:line="313" w:lineRule="auto"/>
              <w:ind w:left="59" w:right="15"/>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重庆市綦江区三江街道圆通寺社区 雷园路卫生村1号</w:t>
            </w:r>
          </w:p>
        </w:tc>
        <w:tc>
          <w:tcPr>
            <w:tcW w:w="881" w:type="dxa"/>
            <w:tcBorders>
              <w:top w:val="single" w:color="BFBFBF" w:sz="4" w:space="0"/>
              <w:left w:val="single" w:color="BFBFBF" w:sz="4" w:space="0"/>
              <w:bottom w:val="single" w:color="BFBFBF" w:sz="4" w:space="0"/>
              <w:right w:val="single" w:color="BFBFBF" w:sz="4" w:space="0"/>
            </w:tcBorders>
          </w:tcPr>
          <w:p>
            <w:pPr>
              <w:spacing w:before="1" w:after="0" w:line="280" w:lineRule="exact"/>
              <w:jc w:val="left"/>
              <w:rPr>
                <w:rFonts w:hint="default" w:ascii="Times New Roman" w:hAnsi="Times New Roman" w:eastAsia="方正仿宋_GBK" w:cs="Times New Roman"/>
                <w:sz w:val="40"/>
                <w:szCs w:val="40"/>
              </w:rPr>
            </w:pPr>
          </w:p>
          <w:p>
            <w:pPr>
              <w:spacing w:before="0" w:after="0" w:line="240" w:lineRule="auto"/>
              <w:ind w:left="64"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48200015</w:t>
            </w:r>
          </w:p>
        </w:tc>
      </w:tr>
      <w:tr>
        <w:tblPrEx>
          <w:tblCellMar>
            <w:top w:w="0" w:type="dxa"/>
            <w:left w:w="0" w:type="dxa"/>
            <w:bottom w:w="0" w:type="dxa"/>
            <w:right w:w="0" w:type="dxa"/>
          </w:tblCellMar>
        </w:tblPrEx>
        <w:trPr>
          <w:trHeight w:val="851" w:hRule="exact"/>
        </w:trPr>
        <w:tc>
          <w:tcPr>
            <w:tcW w:w="948" w:type="dxa"/>
            <w:tcBorders>
              <w:top w:val="single" w:color="BFBFBF" w:sz="4" w:space="0"/>
              <w:left w:val="single" w:color="BFBFBF" w:sz="4" w:space="0"/>
              <w:bottom w:val="single" w:color="BFBFBF" w:sz="4" w:space="0"/>
              <w:right w:val="single" w:color="BFBFBF" w:sz="4" w:space="0"/>
            </w:tcBorders>
          </w:tcPr>
          <w:p>
            <w:pPr>
              <w:spacing w:before="0" w:after="0" w:line="220" w:lineRule="exact"/>
              <w:jc w:val="left"/>
              <w:rPr>
                <w:rFonts w:hint="default" w:ascii="Times New Roman" w:hAnsi="Times New Roman" w:eastAsia="方正仿宋_GBK" w:cs="Times New Roman"/>
                <w:sz w:val="32"/>
                <w:szCs w:val="32"/>
              </w:rPr>
            </w:pPr>
          </w:p>
          <w:p>
            <w:pPr>
              <w:spacing w:before="0" w:after="0" w:line="240" w:lineRule="auto"/>
              <w:ind w:left="62"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6</w:t>
            </w:r>
          </w:p>
        </w:tc>
        <w:tc>
          <w:tcPr>
            <w:tcW w:w="2844" w:type="dxa"/>
            <w:tcBorders>
              <w:top w:val="single" w:color="BFBFBF" w:sz="4" w:space="0"/>
              <w:left w:val="single" w:color="BFBFBF" w:sz="4" w:space="0"/>
              <w:bottom w:val="single" w:color="BFBFBF" w:sz="4" w:space="0"/>
              <w:right w:val="single" w:color="BFBFBF" w:sz="4" w:space="0"/>
            </w:tcBorders>
          </w:tcPr>
          <w:p>
            <w:pPr>
              <w:spacing w:before="19" w:after="0" w:line="261" w:lineRule="auto"/>
              <w:ind w:left="557" w:right="20" w:hanging="48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新盛街道社区卫生服 务中心</w:t>
            </w:r>
          </w:p>
        </w:tc>
        <w:tc>
          <w:tcPr>
            <w:tcW w:w="3988" w:type="dxa"/>
            <w:tcBorders>
              <w:top w:val="single" w:color="BFBFBF" w:sz="4" w:space="0"/>
              <w:left w:val="single" w:color="BFBFBF" w:sz="4" w:space="0"/>
              <w:bottom w:val="single" w:color="BFBFBF" w:sz="4" w:space="0"/>
              <w:right w:val="single" w:color="BFBFBF" w:sz="4" w:space="0"/>
            </w:tcBorders>
          </w:tcPr>
          <w:p>
            <w:pPr>
              <w:spacing w:before="70" w:after="0" w:line="313" w:lineRule="auto"/>
              <w:ind w:left="59" w:right="15"/>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重庆市綦江区新盛街道新正社区龙 源路25号</w:t>
            </w:r>
          </w:p>
        </w:tc>
        <w:tc>
          <w:tcPr>
            <w:tcW w:w="881" w:type="dxa"/>
            <w:tcBorders>
              <w:top w:val="single" w:color="BFBFBF" w:sz="4" w:space="0"/>
              <w:left w:val="single" w:color="BFBFBF" w:sz="4" w:space="0"/>
              <w:bottom w:val="single" w:color="BFBFBF" w:sz="4" w:space="0"/>
              <w:right w:val="single" w:color="BFBFBF" w:sz="4" w:space="0"/>
            </w:tcBorders>
          </w:tcPr>
          <w:p>
            <w:pPr>
              <w:spacing w:before="11" w:after="0" w:line="260" w:lineRule="exact"/>
              <w:jc w:val="left"/>
              <w:rPr>
                <w:rFonts w:hint="default" w:ascii="Times New Roman" w:hAnsi="Times New Roman" w:eastAsia="方正仿宋_GBK" w:cs="Times New Roman"/>
                <w:sz w:val="36"/>
                <w:szCs w:val="36"/>
              </w:rPr>
            </w:pPr>
          </w:p>
          <w:p>
            <w:pPr>
              <w:spacing w:before="0" w:after="0" w:line="240" w:lineRule="auto"/>
              <w:ind w:left="64"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48693393</w:t>
            </w:r>
          </w:p>
        </w:tc>
      </w:tr>
      <w:tr>
        <w:tblPrEx>
          <w:tblCellMar>
            <w:top w:w="0" w:type="dxa"/>
            <w:left w:w="0" w:type="dxa"/>
            <w:bottom w:w="0" w:type="dxa"/>
            <w:right w:w="0" w:type="dxa"/>
          </w:tblCellMar>
        </w:tblPrEx>
        <w:trPr>
          <w:trHeight w:val="560" w:hRule="exact"/>
        </w:trPr>
        <w:tc>
          <w:tcPr>
            <w:tcW w:w="948" w:type="dxa"/>
            <w:tcBorders>
              <w:top w:val="single" w:color="BFBFBF" w:sz="4" w:space="0"/>
              <w:left w:val="single" w:color="BFBFBF" w:sz="4" w:space="0"/>
              <w:bottom w:val="single" w:color="BFBFBF" w:sz="4" w:space="0"/>
              <w:right w:val="single" w:color="BFBFBF" w:sz="4" w:space="0"/>
            </w:tcBorders>
          </w:tcPr>
          <w:p>
            <w:pPr>
              <w:spacing w:before="80" w:after="0" w:line="240" w:lineRule="auto"/>
              <w:ind w:left="62"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7</w:t>
            </w:r>
          </w:p>
        </w:tc>
        <w:tc>
          <w:tcPr>
            <w:tcW w:w="2844" w:type="dxa"/>
            <w:tcBorders>
              <w:top w:val="single" w:color="BFBFBF" w:sz="4" w:space="0"/>
              <w:left w:val="single" w:color="BFBFBF" w:sz="4" w:space="0"/>
              <w:bottom w:val="single" w:color="BFBFBF" w:sz="4" w:space="0"/>
              <w:right w:val="single" w:color="BFBFBF" w:sz="4" w:space="0"/>
            </w:tcBorders>
          </w:tcPr>
          <w:p>
            <w:pPr>
              <w:spacing w:before="29" w:after="0" w:line="240" w:lineRule="auto"/>
              <w:ind w:left="77" w:right="-2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石角镇中心镇卫生院</w:t>
            </w:r>
          </w:p>
        </w:tc>
        <w:tc>
          <w:tcPr>
            <w:tcW w:w="3988" w:type="dxa"/>
            <w:tcBorders>
              <w:top w:val="single" w:color="BFBFBF" w:sz="4" w:space="0"/>
              <w:left w:val="single" w:color="BFBFBF" w:sz="4" w:space="0"/>
              <w:bottom w:val="single" w:color="BFBFBF" w:sz="4" w:space="0"/>
              <w:right w:val="single" w:color="BFBFBF" w:sz="4" w:space="0"/>
            </w:tcBorders>
          </w:tcPr>
          <w:p>
            <w:pPr>
              <w:spacing w:before="80"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重庆市綦江区石角镇正街48号</w:t>
            </w:r>
          </w:p>
        </w:tc>
        <w:tc>
          <w:tcPr>
            <w:tcW w:w="881" w:type="dxa"/>
            <w:tcBorders>
              <w:top w:val="single" w:color="BFBFBF" w:sz="4" w:space="0"/>
              <w:left w:val="single" w:color="BFBFBF" w:sz="4" w:space="0"/>
              <w:bottom w:val="single" w:color="BFBFBF" w:sz="4" w:space="0"/>
              <w:right w:val="single" w:color="BFBFBF" w:sz="4" w:space="0"/>
            </w:tcBorders>
          </w:tcPr>
          <w:p>
            <w:pPr>
              <w:spacing w:before="1" w:after="0" w:line="130" w:lineRule="exact"/>
              <w:jc w:val="left"/>
              <w:rPr>
                <w:rFonts w:hint="default" w:ascii="Times New Roman" w:hAnsi="Times New Roman" w:eastAsia="方正仿宋_GBK" w:cs="Times New Roman"/>
                <w:sz w:val="18"/>
                <w:szCs w:val="18"/>
              </w:rPr>
            </w:pPr>
          </w:p>
          <w:p>
            <w:pPr>
              <w:spacing w:before="0" w:after="0" w:line="240" w:lineRule="auto"/>
              <w:ind w:left="64"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81713193</w:t>
            </w:r>
          </w:p>
        </w:tc>
      </w:tr>
      <w:tr>
        <w:tblPrEx>
          <w:tblCellMar>
            <w:top w:w="0" w:type="dxa"/>
            <w:left w:w="0" w:type="dxa"/>
            <w:bottom w:w="0" w:type="dxa"/>
            <w:right w:w="0" w:type="dxa"/>
          </w:tblCellMar>
        </w:tblPrEx>
        <w:trPr>
          <w:trHeight w:val="540" w:hRule="exact"/>
        </w:trPr>
        <w:tc>
          <w:tcPr>
            <w:tcW w:w="948" w:type="dxa"/>
            <w:tcBorders>
              <w:top w:val="single" w:color="BFBFBF" w:sz="4" w:space="0"/>
              <w:left w:val="single" w:color="BFBFBF" w:sz="4" w:space="0"/>
              <w:bottom w:val="single" w:color="BFBFBF" w:sz="8" w:space="0"/>
              <w:right w:val="single" w:color="BFBFBF" w:sz="4" w:space="0"/>
            </w:tcBorders>
          </w:tcPr>
          <w:p>
            <w:pPr>
              <w:spacing w:before="80" w:after="0" w:line="240" w:lineRule="auto"/>
              <w:ind w:left="62"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8</w:t>
            </w:r>
          </w:p>
        </w:tc>
        <w:tc>
          <w:tcPr>
            <w:tcW w:w="2844" w:type="dxa"/>
            <w:tcBorders>
              <w:top w:val="single" w:color="BFBFBF" w:sz="4" w:space="0"/>
              <w:left w:val="single" w:color="BFBFBF" w:sz="4" w:space="0"/>
              <w:bottom w:val="single" w:color="BFBFBF" w:sz="8" w:space="0"/>
              <w:right w:val="single" w:color="BFBFBF" w:sz="4" w:space="0"/>
            </w:tcBorders>
          </w:tcPr>
          <w:p>
            <w:pPr>
              <w:spacing w:before="29" w:after="0" w:line="240" w:lineRule="auto"/>
              <w:ind w:left="77" w:right="-2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东溪镇中心镇卫生院</w:t>
            </w:r>
          </w:p>
        </w:tc>
        <w:tc>
          <w:tcPr>
            <w:tcW w:w="3988" w:type="dxa"/>
            <w:tcBorders>
              <w:top w:val="single" w:color="BFBFBF" w:sz="4" w:space="0"/>
              <w:left w:val="single" w:color="BFBFBF" w:sz="4" w:space="0"/>
              <w:bottom w:val="single" w:color="BFBFBF" w:sz="8" w:space="0"/>
              <w:right w:val="single" w:color="BFBFBF" w:sz="4" w:space="0"/>
            </w:tcBorders>
          </w:tcPr>
          <w:p>
            <w:pPr>
              <w:spacing w:before="80"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重庆市綦江区东溪镇正街328号</w:t>
            </w:r>
          </w:p>
        </w:tc>
        <w:tc>
          <w:tcPr>
            <w:tcW w:w="881" w:type="dxa"/>
            <w:tcBorders>
              <w:top w:val="single" w:color="BFBFBF" w:sz="4" w:space="0"/>
              <w:left w:val="single" w:color="BFBFBF" w:sz="4" w:space="0"/>
              <w:bottom w:val="single" w:color="BFBFBF" w:sz="8" w:space="0"/>
              <w:right w:val="single" w:color="BFBFBF" w:sz="4" w:space="0"/>
            </w:tcBorders>
          </w:tcPr>
          <w:p>
            <w:pPr>
              <w:spacing w:before="1" w:after="0" w:line="130" w:lineRule="exact"/>
              <w:jc w:val="left"/>
              <w:rPr>
                <w:rFonts w:hint="default" w:ascii="Times New Roman" w:hAnsi="Times New Roman" w:eastAsia="方正仿宋_GBK" w:cs="Times New Roman"/>
                <w:sz w:val="18"/>
                <w:szCs w:val="18"/>
              </w:rPr>
            </w:pPr>
          </w:p>
          <w:p>
            <w:pPr>
              <w:spacing w:before="0" w:after="0" w:line="240" w:lineRule="auto"/>
              <w:ind w:left="64"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48754999</w:t>
            </w:r>
          </w:p>
        </w:tc>
      </w:tr>
      <w:tr>
        <w:tblPrEx>
          <w:tblCellMar>
            <w:top w:w="0" w:type="dxa"/>
            <w:left w:w="0" w:type="dxa"/>
            <w:bottom w:w="0" w:type="dxa"/>
            <w:right w:w="0" w:type="dxa"/>
          </w:tblCellMar>
        </w:tblPrEx>
        <w:trPr>
          <w:trHeight w:val="550" w:hRule="exact"/>
        </w:trPr>
        <w:tc>
          <w:tcPr>
            <w:tcW w:w="948" w:type="dxa"/>
            <w:tcBorders>
              <w:top w:val="single" w:color="BFBFBF" w:sz="8" w:space="0"/>
              <w:left w:val="single" w:color="BFBFBF" w:sz="4" w:space="0"/>
              <w:bottom w:val="single" w:color="BFBFBF" w:sz="4" w:space="0"/>
              <w:right w:val="single" w:color="BFBFBF" w:sz="4" w:space="0"/>
            </w:tcBorders>
          </w:tcPr>
          <w:p>
            <w:pPr>
              <w:spacing w:before="65" w:after="0" w:line="240" w:lineRule="auto"/>
              <w:ind w:left="62"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9</w:t>
            </w:r>
          </w:p>
        </w:tc>
        <w:tc>
          <w:tcPr>
            <w:tcW w:w="2844" w:type="dxa"/>
            <w:tcBorders>
              <w:top w:val="single" w:color="BFBFBF" w:sz="8" w:space="0"/>
              <w:left w:val="single" w:color="BFBFBF" w:sz="4" w:space="0"/>
              <w:bottom w:val="single" w:color="BFBFBF" w:sz="4" w:space="0"/>
              <w:right w:val="single" w:color="BFBFBF" w:sz="4" w:space="0"/>
            </w:tcBorders>
          </w:tcPr>
          <w:p>
            <w:pPr>
              <w:spacing w:before="14" w:after="0" w:line="240" w:lineRule="auto"/>
              <w:ind w:left="77" w:right="-2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赶水镇中心镇卫生院</w:t>
            </w:r>
          </w:p>
        </w:tc>
        <w:tc>
          <w:tcPr>
            <w:tcW w:w="3988" w:type="dxa"/>
            <w:tcBorders>
              <w:top w:val="single" w:color="BFBFBF" w:sz="8" w:space="0"/>
              <w:left w:val="single" w:color="BFBFBF" w:sz="4" w:space="0"/>
              <w:bottom w:val="single" w:color="BFBFBF" w:sz="4" w:space="0"/>
              <w:right w:val="single" w:color="BFBFBF" w:sz="4" w:space="0"/>
            </w:tcBorders>
          </w:tcPr>
          <w:p>
            <w:pPr>
              <w:spacing w:before="65"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重庆市綦江区赶水镇胜利路83号</w:t>
            </w:r>
          </w:p>
        </w:tc>
        <w:tc>
          <w:tcPr>
            <w:tcW w:w="881" w:type="dxa"/>
            <w:tcBorders>
              <w:top w:val="single" w:color="BFBFBF" w:sz="8" w:space="0"/>
              <w:left w:val="single" w:color="BFBFBF" w:sz="4" w:space="0"/>
              <w:bottom w:val="single" w:color="BFBFBF" w:sz="4" w:space="0"/>
              <w:right w:val="single" w:color="BFBFBF" w:sz="4" w:space="0"/>
            </w:tcBorders>
          </w:tcPr>
          <w:p>
            <w:pPr>
              <w:spacing w:before="6" w:after="0" w:line="110" w:lineRule="exact"/>
              <w:jc w:val="left"/>
              <w:rPr>
                <w:rFonts w:hint="default" w:ascii="Times New Roman" w:hAnsi="Times New Roman" w:eastAsia="方正仿宋_GBK" w:cs="Times New Roman"/>
                <w:sz w:val="16"/>
                <w:szCs w:val="16"/>
              </w:rPr>
            </w:pPr>
          </w:p>
          <w:p>
            <w:pPr>
              <w:spacing w:before="0" w:after="0" w:line="240" w:lineRule="auto"/>
              <w:ind w:left="64"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48772312</w:t>
            </w:r>
          </w:p>
        </w:tc>
      </w:tr>
      <w:tr>
        <w:tblPrEx>
          <w:tblCellMar>
            <w:top w:w="0" w:type="dxa"/>
            <w:left w:w="0" w:type="dxa"/>
            <w:bottom w:w="0" w:type="dxa"/>
            <w:right w:w="0" w:type="dxa"/>
          </w:tblCellMar>
        </w:tblPrEx>
        <w:trPr>
          <w:trHeight w:val="550" w:hRule="exact"/>
        </w:trPr>
        <w:tc>
          <w:tcPr>
            <w:tcW w:w="948" w:type="dxa"/>
            <w:tcBorders>
              <w:top w:val="single" w:color="BFBFBF" w:sz="4" w:space="0"/>
              <w:left w:val="single" w:color="BFBFBF" w:sz="4" w:space="0"/>
              <w:bottom w:val="single" w:color="BFBFBF" w:sz="4" w:space="0"/>
              <w:right w:val="single" w:color="BFBFBF" w:sz="4" w:space="0"/>
            </w:tcBorders>
          </w:tcPr>
          <w:p>
            <w:pPr>
              <w:spacing w:before="70" w:after="0" w:line="240" w:lineRule="auto"/>
              <w:ind w:left="62"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10</w:t>
            </w:r>
          </w:p>
        </w:tc>
        <w:tc>
          <w:tcPr>
            <w:tcW w:w="2844" w:type="dxa"/>
            <w:tcBorders>
              <w:top w:val="single" w:color="BFBFBF" w:sz="4" w:space="0"/>
              <w:left w:val="single" w:color="BFBFBF" w:sz="4" w:space="0"/>
              <w:bottom w:val="single" w:color="BFBFBF" w:sz="4" w:space="0"/>
              <w:right w:val="single" w:color="BFBFBF" w:sz="4" w:space="0"/>
            </w:tcBorders>
          </w:tcPr>
          <w:p>
            <w:pPr>
              <w:spacing w:before="19" w:after="0" w:line="240" w:lineRule="auto"/>
              <w:ind w:left="77" w:right="-2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石壕镇中心镇卫生院</w:t>
            </w:r>
          </w:p>
        </w:tc>
        <w:tc>
          <w:tcPr>
            <w:tcW w:w="3988" w:type="dxa"/>
            <w:tcBorders>
              <w:top w:val="single" w:color="BFBFBF" w:sz="4" w:space="0"/>
              <w:left w:val="single" w:color="BFBFBF" w:sz="4" w:space="0"/>
              <w:bottom w:val="single" w:color="BFBFBF" w:sz="4" w:space="0"/>
              <w:right w:val="single" w:color="BFBFBF" w:sz="4" w:space="0"/>
            </w:tcBorders>
          </w:tcPr>
          <w:p>
            <w:pPr>
              <w:spacing w:before="70"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重庆綦江区石壕镇新建路9号</w:t>
            </w:r>
          </w:p>
        </w:tc>
        <w:tc>
          <w:tcPr>
            <w:tcW w:w="881" w:type="dxa"/>
            <w:tcBorders>
              <w:top w:val="single" w:color="BFBFBF" w:sz="4" w:space="0"/>
              <w:left w:val="single" w:color="BFBFBF" w:sz="4" w:space="0"/>
              <w:bottom w:val="single" w:color="BFBFBF" w:sz="4" w:space="0"/>
              <w:right w:val="single" w:color="BFBFBF" w:sz="4" w:space="0"/>
            </w:tcBorders>
          </w:tcPr>
          <w:p>
            <w:pPr>
              <w:spacing w:before="1" w:after="0" w:line="120" w:lineRule="exact"/>
              <w:jc w:val="left"/>
              <w:rPr>
                <w:rFonts w:hint="default" w:ascii="Times New Roman" w:hAnsi="Times New Roman" w:eastAsia="方正仿宋_GBK" w:cs="Times New Roman"/>
                <w:sz w:val="16"/>
                <w:szCs w:val="16"/>
              </w:rPr>
            </w:pPr>
          </w:p>
          <w:p>
            <w:pPr>
              <w:spacing w:before="0" w:after="0" w:line="240" w:lineRule="auto"/>
              <w:ind w:left="64"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48740030</w:t>
            </w:r>
          </w:p>
        </w:tc>
      </w:tr>
      <w:tr>
        <w:tblPrEx>
          <w:tblCellMar>
            <w:top w:w="0" w:type="dxa"/>
            <w:left w:w="0" w:type="dxa"/>
            <w:bottom w:w="0" w:type="dxa"/>
            <w:right w:w="0" w:type="dxa"/>
          </w:tblCellMar>
        </w:tblPrEx>
        <w:trPr>
          <w:trHeight w:val="861" w:hRule="exact"/>
        </w:trPr>
        <w:tc>
          <w:tcPr>
            <w:tcW w:w="948" w:type="dxa"/>
            <w:tcBorders>
              <w:top w:val="single" w:color="BFBFBF" w:sz="4" w:space="0"/>
              <w:left w:val="single" w:color="BFBFBF" w:sz="4" w:space="0"/>
              <w:bottom w:val="single" w:color="BFBFBF" w:sz="4" w:space="0"/>
              <w:right w:val="single" w:color="BFBFBF" w:sz="4" w:space="0"/>
            </w:tcBorders>
          </w:tcPr>
          <w:p>
            <w:pPr>
              <w:spacing w:before="10" w:after="0" w:line="220" w:lineRule="exact"/>
              <w:jc w:val="left"/>
              <w:rPr>
                <w:rFonts w:hint="default" w:ascii="Times New Roman" w:hAnsi="Times New Roman" w:eastAsia="方正仿宋_GBK" w:cs="Times New Roman"/>
                <w:sz w:val="32"/>
                <w:szCs w:val="32"/>
              </w:rPr>
            </w:pPr>
          </w:p>
          <w:p>
            <w:pPr>
              <w:spacing w:before="0" w:after="0" w:line="240" w:lineRule="auto"/>
              <w:ind w:left="62"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11</w:t>
            </w:r>
          </w:p>
        </w:tc>
        <w:tc>
          <w:tcPr>
            <w:tcW w:w="2844" w:type="dxa"/>
            <w:tcBorders>
              <w:top w:val="single" w:color="BFBFBF" w:sz="4" w:space="0"/>
              <w:left w:val="single" w:color="BFBFBF" w:sz="4" w:space="0"/>
              <w:bottom w:val="single" w:color="BFBFBF" w:sz="4" w:space="0"/>
              <w:right w:val="single" w:color="BFBFBF" w:sz="4" w:space="0"/>
            </w:tcBorders>
          </w:tcPr>
          <w:p>
            <w:pPr>
              <w:spacing w:before="10" w:after="0" w:line="170" w:lineRule="exact"/>
              <w:jc w:val="left"/>
              <w:rPr>
                <w:rFonts w:hint="default" w:ascii="Times New Roman" w:hAnsi="Times New Roman" w:eastAsia="方正仿宋_GBK" w:cs="Times New Roman"/>
                <w:sz w:val="21"/>
                <w:szCs w:val="21"/>
              </w:rPr>
            </w:pPr>
          </w:p>
          <w:p>
            <w:pPr>
              <w:spacing w:before="0" w:after="0" w:line="240" w:lineRule="auto"/>
              <w:ind w:left="77" w:right="-2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永新镇中心镇卫生院</w:t>
            </w:r>
          </w:p>
        </w:tc>
        <w:tc>
          <w:tcPr>
            <w:tcW w:w="3988" w:type="dxa"/>
            <w:tcBorders>
              <w:top w:val="single" w:color="BFBFBF" w:sz="4" w:space="0"/>
              <w:left w:val="single" w:color="BFBFBF" w:sz="4" w:space="0"/>
              <w:bottom w:val="single" w:color="BFBFBF" w:sz="4" w:space="0"/>
              <w:right w:val="single" w:color="BFBFBF" w:sz="4" w:space="0"/>
            </w:tcBorders>
          </w:tcPr>
          <w:p>
            <w:pPr>
              <w:spacing w:before="80" w:after="0" w:line="313" w:lineRule="auto"/>
              <w:ind w:left="59" w:right="15"/>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重庆市綦江区永新镇望场村道开门 社</w:t>
            </w:r>
          </w:p>
        </w:tc>
        <w:tc>
          <w:tcPr>
            <w:tcW w:w="881" w:type="dxa"/>
            <w:tcBorders>
              <w:top w:val="single" w:color="BFBFBF" w:sz="4" w:space="0"/>
              <w:left w:val="single" w:color="BFBFBF" w:sz="4" w:space="0"/>
              <w:bottom w:val="single" w:color="BFBFBF" w:sz="4" w:space="0"/>
              <w:right w:val="single" w:color="BFBFBF" w:sz="4" w:space="0"/>
            </w:tcBorders>
          </w:tcPr>
          <w:p>
            <w:pPr>
              <w:spacing w:before="1" w:after="0" w:line="280" w:lineRule="exact"/>
              <w:jc w:val="left"/>
              <w:rPr>
                <w:rFonts w:hint="default" w:ascii="Times New Roman" w:hAnsi="Times New Roman" w:eastAsia="方正仿宋_GBK" w:cs="Times New Roman"/>
                <w:sz w:val="40"/>
                <w:szCs w:val="40"/>
              </w:rPr>
            </w:pPr>
          </w:p>
          <w:p>
            <w:pPr>
              <w:spacing w:before="0" w:after="0" w:line="240" w:lineRule="auto"/>
              <w:ind w:left="64"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48460550</w:t>
            </w:r>
          </w:p>
        </w:tc>
      </w:tr>
      <w:tr>
        <w:tblPrEx>
          <w:tblCellMar>
            <w:top w:w="0" w:type="dxa"/>
            <w:left w:w="0" w:type="dxa"/>
            <w:bottom w:w="0" w:type="dxa"/>
            <w:right w:w="0" w:type="dxa"/>
          </w:tblCellMar>
        </w:tblPrEx>
        <w:trPr>
          <w:trHeight w:val="851" w:hRule="exact"/>
        </w:trPr>
        <w:tc>
          <w:tcPr>
            <w:tcW w:w="948" w:type="dxa"/>
            <w:tcBorders>
              <w:top w:val="single" w:color="BFBFBF" w:sz="4" w:space="0"/>
              <w:left w:val="single" w:color="BFBFBF" w:sz="4" w:space="0"/>
              <w:bottom w:val="single" w:color="BFBFBF" w:sz="4" w:space="0"/>
              <w:right w:val="single" w:color="BFBFBF" w:sz="4" w:space="0"/>
            </w:tcBorders>
          </w:tcPr>
          <w:p>
            <w:pPr>
              <w:spacing w:before="10" w:after="0" w:line="220" w:lineRule="exact"/>
              <w:jc w:val="left"/>
              <w:rPr>
                <w:rFonts w:hint="default" w:ascii="Times New Roman" w:hAnsi="Times New Roman" w:eastAsia="方正仿宋_GBK" w:cs="Times New Roman"/>
                <w:sz w:val="32"/>
                <w:szCs w:val="32"/>
              </w:rPr>
            </w:pPr>
          </w:p>
          <w:p>
            <w:pPr>
              <w:spacing w:before="0" w:after="0" w:line="240" w:lineRule="auto"/>
              <w:ind w:left="62"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12</w:t>
            </w:r>
          </w:p>
        </w:tc>
        <w:tc>
          <w:tcPr>
            <w:tcW w:w="2844" w:type="dxa"/>
            <w:tcBorders>
              <w:top w:val="single" w:color="BFBFBF" w:sz="4" w:space="0"/>
              <w:left w:val="single" w:color="BFBFBF" w:sz="4" w:space="0"/>
              <w:bottom w:val="single" w:color="BFBFBF" w:sz="4" w:space="0"/>
              <w:right w:val="single" w:color="BFBFBF" w:sz="4" w:space="0"/>
            </w:tcBorders>
          </w:tcPr>
          <w:p>
            <w:pPr>
              <w:spacing w:before="10" w:after="0" w:line="170" w:lineRule="exact"/>
              <w:jc w:val="left"/>
              <w:rPr>
                <w:rFonts w:hint="default" w:ascii="Times New Roman" w:hAnsi="Times New Roman" w:eastAsia="方正仿宋_GBK" w:cs="Times New Roman"/>
                <w:sz w:val="21"/>
                <w:szCs w:val="21"/>
              </w:rPr>
            </w:pPr>
          </w:p>
          <w:p>
            <w:pPr>
              <w:spacing w:before="0" w:after="0" w:line="240" w:lineRule="auto"/>
              <w:ind w:left="77" w:right="-2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三角镇中心镇卫生院</w:t>
            </w:r>
          </w:p>
        </w:tc>
        <w:tc>
          <w:tcPr>
            <w:tcW w:w="3988" w:type="dxa"/>
            <w:tcBorders>
              <w:top w:val="single" w:color="BFBFBF" w:sz="4" w:space="0"/>
              <w:left w:val="single" w:color="BFBFBF" w:sz="4" w:space="0"/>
              <w:bottom w:val="single" w:color="BFBFBF" w:sz="4" w:space="0"/>
              <w:right w:val="single" w:color="BFBFBF" w:sz="4" w:space="0"/>
            </w:tcBorders>
          </w:tcPr>
          <w:p>
            <w:pPr>
              <w:spacing w:before="80" w:after="0" w:line="313" w:lineRule="auto"/>
              <w:ind w:left="59" w:right="15"/>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重庆市綦江区三角镇三角社区横山 街35号</w:t>
            </w:r>
          </w:p>
        </w:tc>
        <w:tc>
          <w:tcPr>
            <w:tcW w:w="881" w:type="dxa"/>
            <w:tcBorders>
              <w:top w:val="single" w:color="BFBFBF" w:sz="4" w:space="0"/>
              <w:left w:val="single" w:color="BFBFBF" w:sz="4" w:space="0"/>
              <w:bottom w:val="single" w:color="BFBFBF" w:sz="4" w:space="0"/>
              <w:right w:val="single" w:color="BFBFBF" w:sz="4" w:space="0"/>
            </w:tcBorders>
          </w:tcPr>
          <w:p>
            <w:pPr>
              <w:spacing w:before="1" w:after="0" w:line="280" w:lineRule="exact"/>
              <w:jc w:val="left"/>
              <w:rPr>
                <w:rFonts w:hint="default" w:ascii="Times New Roman" w:hAnsi="Times New Roman" w:eastAsia="方正仿宋_GBK" w:cs="Times New Roman"/>
                <w:sz w:val="40"/>
                <w:szCs w:val="40"/>
              </w:rPr>
            </w:pPr>
          </w:p>
          <w:p>
            <w:pPr>
              <w:spacing w:before="0" w:after="0" w:line="240" w:lineRule="auto"/>
              <w:ind w:left="64"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85880625</w:t>
            </w:r>
          </w:p>
        </w:tc>
      </w:tr>
      <w:tr>
        <w:tblPrEx>
          <w:tblCellMar>
            <w:top w:w="0" w:type="dxa"/>
            <w:left w:w="0" w:type="dxa"/>
            <w:bottom w:w="0" w:type="dxa"/>
            <w:right w:w="0" w:type="dxa"/>
          </w:tblCellMar>
        </w:tblPrEx>
        <w:trPr>
          <w:trHeight w:val="560" w:hRule="exact"/>
        </w:trPr>
        <w:tc>
          <w:tcPr>
            <w:tcW w:w="948" w:type="dxa"/>
            <w:tcBorders>
              <w:top w:val="single" w:color="BFBFBF" w:sz="4" w:space="0"/>
              <w:left w:val="single" w:color="BFBFBF" w:sz="4" w:space="0"/>
              <w:bottom w:val="single" w:color="BFBFBF" w:sz="4" w:space="0"/>
              <w:right w:val="single" w:color="BFBFBF" w:sz="4" w:space="0"/>
            </w:tcBorders>
          </w:tcPr>
          <w:p>
            <w:pPr>
              <w:spacing w:before="80" w:after="0" w:line="240" w:lineRule="auto"/>
              <w:ind w:left="62" w:right="-20"/>
              <w:jc w:val="left"/>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color w:val="333333"/>
                <w:spacing w:val="0"/>
                <w:w w:val="104"/>
                <w:sz w:val="18"/>
                <w:szCs w:val="18"/>
                <w:lang w:val="en-US" w:eastAsia="zh-CN"/>
              </w:rPr>
              <w:t>13</w:t>
            </w:r>
          </w:p>
        </w:tc>
        <w:tc>
          <w:tcPr>
            <w:tcW w:w="2844" w:type="dxa"/>
            <w:tcBorders>
              <w:top w:val="single" w:color="BFBFBF" w:sz="4" w:space="0"/>
              <w:left w:val="single" w:color="BFBFBF" w:sz="4" w:space="0"/>
              <w:bottom w:val="single" w:color="BFBFBF" w:sz="4" w:space="0"/>
              <w:right w:val="single" w:color="BFBFBF" w:sz="4" w:space="0"/>
            </w:tcBorders>
          </w:tcPr>
          <w:p>
            <w:pPr>
              <w:spacing w:before="29" w:after="0" w:line="240" w:lineRule="auto"/>
              <w:ind w:left="77" w:right="-2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隆盛镇中心镇卫生院</w:t>
            </w:r>
          </w:p>
        </w:tc>
        <w:tc>
          <w:tcPr>
            <w:tcW w:w="3988" w:type="dxa"/>
            <w:tcBorders>
              <w:top w:val="single" w:color="BFBFBF" w:sz="4" w:space="0"/>
              <w:left w:val="single" w:color="BFBFBF" w:sz="4" w:space="0"/>
              <w:bottom w:val="single" w:color="BFBFBF" w:sz="4" w:space="0"/>
              <w:right w:val="single" w:color="BFBFBF" w:sz="4" w:space="0"/>
            </w:tcBorders>
          </w:tcPr>
          <w:p>
            <w:pPr>
              <w:spacing w:before="80"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重庆市綦江区隆盛镇兴隆街1号</w:t>
            </w:r>
          </w:p>
        </w:tc>
        <w:tc>
          <w:tcPr>
            <w:tcW w:w="881" w:type="dxa"/>
            <w:tcBorders>
              <w:top w:val="single" w:color="BFBFBF" w:sz="4" w:space="0"/>
              <w:left w:val="single" w:color="BFBFBF" w:sz="4" w:space="0"/>
              <w:bottom w:val="single" w:color="BFBFBF" w:sz="4" w:space="0"/>
              <w:right w:val="single" w:color="BFBFBF" w:sz="4" w:space="0"/>
            </w:tcBorders>
          </w:tcPr>
          <w:p>
            <w:pPr>
              <w:spacing w:before="1" w:after="0" w:line="130" w:lineRule="exact"/>
              <w:jc w:val="left"/>
              <w:rPr>
                <w:rFonts w:hint="default" w:ascii="Times New Roman" w:hAnsi="Times New Roman" w:eastAsia="方正仿宋_GBK" w:cs="Times New Roman"/>
                <w:sz w:val="18"/>
                <w:szCs w:val="18"/>
              </w:rPr>
            </w:pPr>
          </w:p>
          <w:p>
            <w:pPr>
              <w:spacing w:before="0" w:after="0" w:line="240" w:lineRule="auto"/>
              <w:ind w:left="64"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85881885</w:t>
            </w:r>
          </w:p>
        </w:tc>
      </w:tr>
      <w:tr>
        <w:tblPrEx>
          <w:tblCellMar>
            <w:top w:w="0" w:type="dxa"/>
            <w:left w:w="0" w:type="dxa"/>
            <w:bottom w:w="0" w:type="dxa"/>
            <w:right w:w="0" w:type="dxa"/>
          </w:tblCellMar>
        </w:tblPrEx>
        <w:trPr>
          <w:trHeight w:val="861" w:hRule="exact"/>
        </w:trPr>
        <w:tc>
          <w:tcPr>
            <w:tcW w:w="948" w:type="dxa"/>
            <w:tcBorders>
              <w:top w:val="single" w:color="BFBFBF" w:sz="4" w:space="0"/>
              <w:left w:val="single" w:color="BFBFBF" w:sz="4" w:space="0"/>
              <w:bottom w:val="single" w:color="BFBFBF" w:sz="4" w:space="0"/>
              <w:right w:val="single" w:color="BFBFBF" w:sz="4" w:space="0"/>
            </w:tcBorders>
          </w:tcPr>
          <w:p>
            <w:pPr>
              <w:spacing w:before="10" w:after="0" w:line="220" w:lineRule="exact"/>
              <w:jc w:val="left"/>
              <w:rPr>
                <w:rFonts w:hint="default" w:ascii="Times New Roman" w:hAnsi="Times New Roman" w:eastAsia="方正仿宋_GBK" w:cs="Times New Roman"/>
                <w:sz w:val="32"/>
                <w:szCs w:val="32"/>
              </w:rPr>
            </w:pPr>
          </w:p>
          <w:p>
            <w:pPr>
              <w:spacing w:before="0" w:after="0" w:line="240" w:lineRule="auto"/>
              <w:ind w:left="62" w:right="-20"/>
              <w:jc w:val="left"/>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color w:val="333333"/>
                <w:spacing w:val="0"/>
                <w:w w:val="104"/>
                <w:sz w:val="18"/>
                <w:szCs w:val="18"/>
                <w:lang w:val="en-US" w:eastAsia="zh-CN"/>
              </w:rPr>
              <w:t>14</w:t>
            </w:r>
          </w:p>
        </w:tc>
        <w:tc>
          <w:tcPr>
            <w:tcW w:w="2844" w:type="dxa"/>
            <w:tcBorders>
              <w:top w:val="single" w:color="BFBFBF" w:sz="4" w:space="0"/>
              <w:left w:val="single" w:color="BFBFBF" w:sz="4" w:space="0"/>
              <w:bottom w:val="single" w:color="BFBFBF" w:sz="4" w:space="0"/>
              <w:right w:val="single" w:color="BFBFBF" w:sz="4" w:space="0"/>
            </w:tcBorders>
          </w:tcPr>
          <w:p>
            <w:pPr>
              <w:spacing w:before="10" w:after="0" w:line="170" w:lineRule="exact"/>
              <w:jc w:val="left"/>
              <w:rPr>
                <w:rFonts w:hint="default" w:ascii="Times New Roman" w:hAnsi="Times New Roman" w:eastAsia="方正仿宋_GBK" w:cs="Times New Roman"/>
                <w:sz w:val="21"/>
                <w:szCs w:val="21"/>
              </w:rPr>
            </w:pPr>
          </w:p>
          <w:p>
            <w:pPr>
              <w:spacing w:before="0" w:after="0" w:line="240" w:lineRule="auto"/>
              <w:ind w:left="77" w:right="-2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郭扶镇中心镇卫生院</w:t>
            </w:r>
          </w:p>
        </w:tc>
        <w:tc>
          <w:tcPr>
            <w:tcW w:w="3988" w:type="dxa"/>
            <w:tcBorders>
              <w:top w:val="single" w:color="BFBFBF" w:sz="4" w:space="0"/>
              <w:left w:val="single" w:color="BFBFBF" w:sz="4" w:space="0"/>
              <w:bottom w:val="single" w:color="BFBFBF" w:sz="4" w:space="0"/>
              <w:right w:val="single" w:color="BFBFBF" w:sz="4" w:space="0"/>
            </w:tcBorders>
          </w:tcPr>
          <w:p>
            <w:pPr>
              <w:spacing w:before="10" w:after="0" w:line="220" w:lineRule="exact"/>
              <w:jc w:val="left"/>
              <w:rPr>
                <w:rFonts w:hint="default" w:ascii="Times New Roman" w:hAnsi="Times New Roman" w:eastAsia="方正仿宋_GBK" w:cs="Times New Roman"/>
                <w:sz w:val="32"/>
                <w:szCs w:val="32"/>
              </w:rPr>
            </w:pPr>
          </w:p>
          <w:p>
            <w:pPr>
              <w:spacing w:before="0"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重庆市綦江区郭扶镇交通路53号</w:t>
            </w:r>
          </w:p>
        </w:tc>
        <w:tc>
          <w:tcPr>
            <w:tcW w:w="881" w:type="dxa"/>
            <w:tcBorders>
              <w:top w:val="single" w:color="BFBFBF" w:sz="4" w:space="0"/>
              <w:left w:val="single" w:color="BFBFBF" w:sz="4" w:space="0"/>
              <w:bottom w:val="single" w:color="BFBFBF" w:sz="4" w:space="0"/>
              <w:right w:val="single" w:color="BFBFBF" w:sz="4" w:space="0"/>
            </w:tcBorders>
          </w:tcPr>
          <w:p>
            <w:pPr>
              <w:spacing w:before="0" w:after="0" w:line="180" w:lineRule="exact"/>
              <w:jc w:val="left"/>
              <w:rPr>
                <w:rFonts w:hint="default" w:ascii="Times New Roman" w:hAnsi="Times New Roman" w:eastAsia="方正仿宋_GBK" w:cs="Times New Roman"/>
                <w:sz w:val="22"/>
                <w:szCs w:val="22"/>
              </w:rPr>
            </w:pPr>
          </w:p>
          <w:p>
            <w:pPr>
              <w:spacing w:before="0" w:after="0" w:line="200" w:lineRule="exact"/>
              <w:jc w:val="left"/>
              <w:rPr>
                <w:rFonts w:hint="default" w:ascii="Times New Roman" w:hAnsi="Times New Roman" w:eastAsia="方正仿宋_GBK" w:cs="Times New Roman"/>
                <w:sz w:val="24"/>
                <w:szCs w:val="24"/>
              </w:rPr>
            </w:pPr>
          </w:p>
          <w:p>
            <w:pPr>
              <w:spacing w:before="0" w:after="0" w:line="240" w:lineRule="auto"/>
              <w:ind w:left="64"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48430037</w:t>
            </w:r>
          </w:p>
        </w:tc>
      </w:tr>
      <w:tr>
        <w:tblPrEx>
          <w:tblCellMar>
            <w:top w:w="0" w:type="dxa"/>
            <w:left w:w="0" w:type="dxa"/>
            <w:bottom w:w="0" w:type="dxa"/>
            <w:right w:w="0" w:type="dxa"/>
          </w:tblCellMar>
        </w:tblPrEx>
        <w:trPr>
          <w:trHeight w:val="550" w:hRule="exact"/>
        </w:trPr>
        <w:tc>
          <w:tcPr>
            <w:tcW w:w="948" w:type="dxa"/>
            <w:tcBorders>
              <w:top w:val="single" w:color="BFBFBF" w:sz="4" w:space="0"/>
              <w:left w:val="single" w:color="BFBFBF" w:sz="4" w:space="0"/>
              <w:bottom w:val="single" w:color="BFBFBF" w:sz="4" w:space="0"/>
              <w:right w:val="single" w:color="BFBFBF" w:sz="4" w:space="0"/>
            </w:tcBorders>
          </w:tcPr>
          <w:p>
            <w:pPr>
              <w:spacing w:before="70" w:after="0" w:line="240" w:lineRule="auto"/>
              <w:ind w:left="62" w:right="-20"/>
              <w:jc w:val="left"/>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color w:val="333333"/>
                <w:spacing w:val="0"/>
                <w:w w:val="104"/>
                <w:sz w:val="18"/>
                <w:szCs w:val="18"/>
                <w:lang w:val="en-US" w:eastAsia="zh-CN"/>
              </w:rPr>
              <w:t>15</w:t>
            </w:r>
          </w:p>
        </w:tc>
        <w:tc>
          <w:tcPr>
            <w:tcW w:w="2844" w:type="dxa"/>
            <w:tcBorders>
              <w:top w:val="single" w:color="BFBFBF" w:sz="4" w:space="0"/>
              <w:left w:val="single" w:color="BFBFBF" w:sz="4" w:space="0"/>
              <w:bottom w:val="single" w:color="BFBFBF" w:sz="4" w:space="0"/>
              <w:right w:val="single" w:color="BFBFBF" w:sz="4" w:space="0"/>
            </w:tcBorders>
          </w:tcPr>
          <w:p>
            <w:pPr>
              <w:spacing w:before="19" w:after="0" w:line="240" w:lineRule="auto"/>
              <w:ind w:left="317" w:right="-2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篆塘镇卫生院</w:t>
            </w:r>
          </w:p>
        </w:tc>
        <w:tc>
          <w:tcPr>
            <w:tcW w:w="3988" w:type="dxa"/>
            <w:tcBorders>
              <w:top w:val="single" w:color="BFBFBF" w:sz="4" w:space="0"/>
              <w:left w:val="single" w:color="BFBFBF" w:sz="4" w:space="0"/>
              <w:bottom w:val="single" w:color="BFBFBF" w:sz="4" w:space="0"/>
              <w:right w:val="single" w:color="BFBFBF" w:sz="4" w:space="0"/>
            </w:tcBorders>
          </w:tcPr>
          <w:p>
            <w:pPr>
              <w:spacing w:before="70"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重庆市綦江区篆塘镇篆南街54号</w:t>
            </w:r>
          </w:p>
        </w:tc>
        <w:tc>
          <w:tcPr>
            <w:tcW w:w="881" w:type="dxa"/>
            <w:tcBorders>
              <w:top w:val="single" w:color="BFBFBF" w:sz="4" w:space="0"/>
              <w:left w:val="single" w:color="BFBFBF" w:sz="4" w:space="0"/>
              <w:bottom w:val="single" w:color="BFBFBF" w:sz="4" w:space="0"/>
              <w:right w:val="single" w:color="BFBFBF" w:sz="4" w:space="0"/>
            </w:tcBorders>
          </w:tcPr>
          <w:p>
            <w:pPr>
              <w:spacing w:before="1" w:after="0" w:line="120" w:lineRule="exact"/>
              <w:jc w:val="left"/>
              <w:rPr>
                <w:rFonts w:hint="default" w:ascii="Times New Roman" w:hAnsi="Times New Roman" w:eastAsia="方正仿宋_GBK" w:cs="Times New Roman"/>
                <w:sz w:val="16"/>
                <w:szCs w:val="16"/>
              </w:rPr>
            </w:pPr>
          </w:p>
          <w:p>
            <w:pPr>
              <w:spacing w:before="0" w:after="0" w:line="240" w:lineRule="auto"/>
              <w:ind w:left="64"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48229930</w:t>
            </w:r>
          </w:p>
        </w:tc>
      </w:tr>
      <w:tr>
        <w:tblPrEx>
          <w:tblCellMar>
            <w:top w:w="0" w:type="dxa"/>
            <w:left w:w="0" w:type="dxa"/>
            <w:bottom w:w="0" w:type="dxa"/>
            <w:right w:w="0" w:type="dxa"/>
          </w:tblCellMar>
        </w:tblPrEx>
        <w:trPr>
          <w:trHeight w:val="560" w:hRule="exact"/>
        </w:trPr>
        <w:tc>
          <w:tcPr>
            <w:tcW w:w="948" w:type="dxa"/>
            <w:tcBorders>
              <w:top w:val="single" w:color="BFBFBF" w:sz="4" w:space="0"/>
              <w:left w:val="single" w:color="BFBFBF" w:sz="4" w:space="0"/>
              <w:bottom w:val="single" w:color="BFBFBF" w:sz="4" w:space="0"/>
              <w:right w:val="single" w:color="BFBFBF" w:sz="4" w:space="0"/>
            </w:tcBorders>
          </w:tcPr>
          <w:p>
            <w:pPr>
              <w:spacing w:before="80" w:after="0" w:line="240" w:lineRule="auto"/>
              <w:ind w:left="62" w:right="-20"/>
              <w:jc w:val="left"/>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color w:val="333333"/>
                <w:spacing w:val="0"/>
                <w:w w:val="104"/>
                <w:sz w:val="18"/>
                <w:szCs w:val="18"/>
                <w:lang w:val="en-US" w:eastAsia="zh-CN"/>
              </w:rPr>
              <w:t>16</w:t>
            </w:r>
          </w:p>
        </w:tc>
        <w:tc>
          <w:tcPr>
            <w:tcW w:w="2844" w:type="dxa"/>
            <w:tcBorders>
              <w:top w:val="single" w:color="BFBFBF" w:sz="4" w:space="0"/>
              <w:left w:val="single" w:color="BFBFBF" w:sz="4" w:space="0"/>
              <w:bottom w:val="single" w:color="BFBFBF" w:sz="4" w:space="0"/>
              <w:right w:val="single" w:color="BFBFBF" w:sz="4" w:space="0"/>
            </w:tcBorders>
          </w:tcPr>
          <w:p>
            <w:pPr>
              <w:spacing w:before="29" w:after="0" w:line="240" w:lineRule="auto"/>
              <w:ind w:left="317" w:right="-2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打通镇卫生院</w:t>
            </w:r>
          </w:p>
        </w:tc>
        <w:tc>
          <w:tcPr>
            <w:tcW w:w="3988" w:type="dxa"/>
            <w:tcBorders>
              <w:top w:val="single" w:color="BFBFBF" w:sz="4" w:space="0"/>
              <w:left w:val="single" w:color="BFBFBF" w:sz="4" w:space="0"/>
              <w:bottom w:val="single" w:color="BFBFBF" w:sz="4" w:space="0"/>
              <w:right w:val="single" w:color="BFBFBF" w:sz="4" w:space="0"/>
            </w:tcBorders>
          </w:tcPr>
          <w:p>
            <w:pPr>
              <w:spacing w:before="80"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重庆市綦江区打通镇凤台路45号</w:t>
            </w:r>
          </w:p>
        </w:tc>
        <w:tc>
          <w:tcPr>
            <w:tcW w:w="881" w:type="dxa"/>
            <w:tcBorders>
              <w:top w:val="single" w:color="BFBFBF" w:sz="4" w:space="0"/>
              <w:left w:val="single" w:color="BFBFBF" w:sz="4" w:space="0"/>
              <w:bottom w:val="single" w:color="BFBFBF" w:sz="4" w:space="0"/>
              <w:right w:val="single" w:color="BFBFBF" w:sz="4" w:space="0"/>
            </w:tcBorders>
          </w:tcPr>
          <w:p>
            <w:pPr>
              <w:spacing w:before="1" w:after="0" w:line="130" w:lineRule="exact"/>
              <w:jc w:val="left"/>
              <w:rPr>
                <w:rFonts w:hint="default" w:ascii="Times New Roman" w:hAnsi="Times New Roman" w:eastAsia="方正仿宋_GBK" w:cs="Times New Roman"/>
                <w:sz w:val="18"/>
                <w:szCs w:val="18"/>
              </w:rPr>
            </w:pPr>
          </w:p>
          <w:p>
            <w:pPr>
              <w:spacing w:before="0" w:after="0" w:line="240" w:lineRule="auto"/>
              <w:ind w:left="64"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48708403</w:t>
            </w:r>
          </w:p>
        </w:tc>
      </w:tr>
      <w:tr>
        <w:tblPrEx>
          <w:tblCellMar>
            <w:top w:w="0" w:type="dxa"/>
            <w:left w:w="0" w:type="dxa"/>
            <w:bottom w:w="0" w:type="dxa"/>
            <w:right w:w="0" w:type="dxa"/>
          </w:tblCellMar>
        </w:tblPrEx>
        <w:trPr>
          <w:trHeight w:val="550" w:hRule="exact"/>
        </w:trPr>
        <w:tc>
          <w:tcPr>
            <w:tcW w:w="948" w:type="dxa"/>
            <w:tcBorders>
              <w:top w:val="single" w:color="BFBFBF" w:sz="4" w:space="0"/>
              <w:left w:val="single" w:color="BFBFBF" w:sz="4" w:space="0"/>
              <w:bottom w:val="single" w:color="BFBFBF" w:sz="4" w:space="0"/>
              <w:right w:val="single" w:color="BFBFBF" w:sz="4" w:space="0"/>
            </w:tcBorders>
          </w:tcPr>
          <w:p>
            <w:pPr>
              <w:spacing w:before="80" w:after="0" w:line="240" w:lineRule="auto"/>
              <w:ind w:left="62" w:right="-20"/>
              <w:jc w:val="left"/>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color w:val="333333"/>
                <w:spacing w:val="0"/>
                <w:w w:val="104"/>
                <w:sz w:val="18"/>
                <w:szCs w:val="18"/>
                <w:lang w:val="en-US" w:eastAsia="zh-CN"/>
              </w:rPr>
              <w:t>17</w:t>
            </w:r>
          </w:p>
        </w:tc>
        <w:tc>
          <w:tcPr>
            <w:tcW w:w="2844" w:type="dxa"/>
            <w:tcBorders>
              <w:top w:val="single" w:color="BFBFBF" w:sz="4" w:space="0"/>
              <w:left w:val="single" w:color="BFBFBF" w:sz="4" w:space="0"/>
              <w:bottom w:val="single" w:color="BFBFBF" w:sz="4" w:space="0"/>
              <w:right w:val="single" w:color="BFBFBF" w:sz="4" w:space="0"/>
            </w:tcBorders>
          </w:tcPr>
          <w:p>
            <w:pPr>
              <w:spacing w:before="29" w:after="0" w:line="240" w:lineRule="auto"/>
              <w:ind w:left="317" w:right="-2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安稳镇卫生院</w:t>
            </w:r>
          </w:p>
        </w:tc>
        <w:tc>
          <w:tcPr>
            <w:tcW w:w="3988" w:type="dxa"/>
            <w:tcBorders>
              <w:top w:val="single" w:color="BFBFBF" w:sz="4" w:space="0"/>
              <w:left w:val="single" w:color="BFBFBF" w:sz="4" w:space="0"/>
              <w:bottom w:val="single" w:color="BFBFBF" w:sz="4" w:space="0"/>
              <w:right w:val="single" w:color="BFBFBF" w:sz="4" w:space="0"/>
            </w:tcBorders>
          </w:tcPr>
          <w:p>
            <w:pPr>
              <w:spacing w:before="59"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3"/>
                <w:w w:val="104"/>
                <w:sz w:val="18"/>
                <w:szCs w:val="18"/>
              </w:rPr>
              <w:t>重庆市安稳镇明月路</w:t>
            </w:r>
            <w:r>
              <w:rPr>
                <w:rFonts w:hint="default" w:ascii="Times New Roman" w:hAnsi="Times New Roman" w:eastAsia="方正仿宋_GBK" w:cs="Times New Roman"/>
                <w:color w:val="333333"/>
                <w:spacing w:val="0"/>
                <w:w w:val="104"/>
                <w:sz w:val="18"/>
                <w:szCs w:val="18"/>
              </w:rPr>
              <w:t>82号</w:t>
            </w:r>
          </w:p>
        </w:tc>
        <w:tc>
          <w:tcPr>
            <w:tcW w:w="881" w:type="dxa"/>
            <w:tcBorders>
              <w:top w:val="single" w:color="BFBFBF" w:sz="4" w:space="0"/>
              <w:left w:val="single" w:color="BFBFBF" w:sz="4" w:space="0"/>
              <w:bottom w:val="single" w:color="BFBFBF" w:sz="4" w:space="0"/>
              <w:right w:val="single" w:color="BFBFBF" w:sz="4" w:space="0"/>
            </w:tcBorders>
          </w:tcPr>
          <w:p>
            <w:pPr>
              <w:rPr>
                <w:rFonts w:hint="default" w:ascii="Times New Roman" w:hAnsi="Times New Roman" w:eastAsia="方正仿宋_GBK" w:cs="Times New Roman"/>
                <w:sz w:val="28"/>
                <w:szCs w:val="36"/>
              </w:rPr>
            </w:pPr>
          </w:p>
        </w:tc>
      </w:tr>
      <w:tr>
        <w:tblPrEx>
          <w:tblCellMar>
            <w:top w:w="0" w:type="dxa"/>
            <w:left w:w="0" w:type="dxa"/>
            <w:bottom w:w="0" w:type="dxa"/>
            <w:right w:w="0" w:type="dxa"/>
          </w:tblCellMar>
        </w:tblPrEx>
        <w:trPr>
          <w:trHeight w:val="861" w:hRule="exact"/>
        </w:trPr>
        <w:tc>
          <w:tcPr>
            <w:tcW w:w="948" w:type="dxa"/>
            <w:tcBorders>
              <w:top w:val="single" w:color="BFBFBF" w:sz="4" w:space="0"/>
              <w:left w:val="single" w:color="BFBFBF" w:sz="4" w:space="0"/>
              <w:bottom w:val="single" w:color="BFBFBF" w:sz="4" w:space="0"/>
              <w:right w:val="single" w:color="BFBFBF" w:sz="4" w:space="0"/>
            </w:tcBorders>
          </w:tcPr>
          <w:p>
            <w:pPr>
              <w:spacing w:before="10" w:after="0" w:line="220" w:lineRule="exact"/>
              <w:jc w:val="left"/>
              <w:rPr>
                <w:rFonts w:hint="default" w:ascii="Times New Roman" w:hAnsi="Times New Roman" w:eastAsia="方正仿宋_GBK" w:cs="Times New Roman"/>
                <w:sz w:val="32"/>
                <w:szCs w:val="32"/>
              </w:rPr>
            </w:pPr>
          </w:p>
          <w:p>
            <w:pPr>
              <w:spacing w:before="0" w:after="0" w:line="240" w:lineRule="auto"/>
              <w:ind w:left="62" w:right="-20"/>
              <w:jc w:val="left"/>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color w:val="333333"/>
                <w:spacing w:val="0"/>
                <w:w w:val="104"/>
                <w:sz w:val="18"/>
                <w:szCs w:val="18"/>
                <w:lang w:val="en-US" w:eastAsia="zh-CN"/>
              </w:rPr>
              <w:t>18</w:t>
            </w:r>
          </w:p>
        </w:tc>
        <w:tc>
          <w:tcPr>
            <w:tcW w:w="2844" w:type="dxa"/>
            <w:tcBorders>
              <w:top w:val="single" w:color="BFBFBF" w:sz="4" w:space="0"/>
              <w:left w:val="single" w:color="BFBFBF" w:sz="4" w:space="0"/>
              <w:bottom w:val="single" w:color="BFBFBF" w:sz="4" w:space="0"/>
              <w:right w:val="single" w:color="BFBFBF" w:sz="4" w:space="0"/>
            </w:tcBorders>
          </w:tcPr>
          <w:p>
            <w:pPr>
              <w:spacing w:before="10" w:after="0" w:line="170" w:lineRule="exact"/>
              <w:jc w:val="left"/>
              <w:rPr>
                <w:rFonts w:hint="default" w:ascii="Times New Roman" w:hAnsi="Times New Roman" w:eastAsia="方正仿宋_GBK" w:cs="Times New Roman"/>
                <w:sz w:val="21"/>
                <w:szCs w:val="21"/>
              </w:rPr>
            </w:pPr>
          </w:p>
          <w:p>
            <w:pPr>
              <w:spacing w:before="0" w:after="0" w:line="240" w:lineRule="auto"/>
              <w:ind w:left="317" w:right="-2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扶欢镇卫生院</w:t>
            </w:r>
          </w:p>
        </w:tc>
        <w:tc>
          <w:tcPr>
            <w:tcW w:w="3988" w:type="dxa"/>
            <w:tcBorders>
              <w:top w:val="single" w:color="BFBFBF" w:sz="4" w:space="0"/>
              <w:left w:val="single" w:color="BFBFBF" w:sz="4" w:space="0"/>
              <w:bottom w:val="single" w:color="BFBFBF" w:sz="4" w:space="0"/>
              <w:right w:val="single" w:color="BFBFBF" w:sz="4" w:space="0"/>
            </w:tcBorders>
          </w:tcPr>
          <w:p>
            <w:pPr>
              <w:spacing w:before="80" w:after="0" w:line="313" w:lineRule="auto"/>
              <w:ind w:left="59" w:right="136"/>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重庆市綦江区扶欢镇高滩岩路68 号</w:t>
            </w:r>
          </w:p>
        </w:tc>
        <w:tc>
          <w:tcPr>
            <w:tcW w:w="881" w:type="dxa"/>
            <w:tcBorders>
              <w:top w:val="single" w:color="BFBFBF" w:sz="4" w:space="0"/>
              <w:left w:val="single" w:color="BFBFBF" w:sz="4" w:space="0"/>
              <w:bottom w:val="single" w:color="BFBFBF" w:sz="4" w:space="0"/>
              <w:right w:val="single" w:color="BFBFBF" w:sz="4" w:space="0"/>
            </w:tcBorders>
          </w:tcPr>
          <w:p>
            <w:pPr>
              <w:spacing w:before="1" w:after="0" w:line="280" w:lineRule="exact"/>
              <w:jc w:val="left"/>
              <w:rPr>
                <w:rFonts w:hint="default" w:ascii="Times New Roman" w:hAnsi="Times New Roman" w:eastAsia="方正仿宋_GBK" w:cs="Times New Roman"/>
                <w:sz w:val="40"/>
                <w:szCs w:val="40"/>
              </w:rPr>
            </w:pPr>
          </w:p>
          <w:p>
            <w:pPr>
              <w:spacing w:before="0" w:after="0" w:line="240" w:lineRule="auto"/>
              <w:ind w:left="64"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48790805</w:t>
            </w:r>
          </w:p>
        </w:tc>
      </w:tr>
      <w:tr>
        <w:tblPrEx>
          <w:tblCellMar>
            <w:top w:w="0" w:type="dxa"/>
            <w:left w:w="0" w:type="dxa"/>
            <w:bottom w:w="0" w:type="dxa"/>
            <w:right w:w="0" w:type="dxa"/>
          </w:tblCellMar>
        </w:tblPrEx>
        <w:trPr>
          <w:trHeight w:val="861" w:hRule="exact"/>
        </w:trPr>
        <w:tc>
          <w:tcPr>
            <w:tcW w:w="948" w:type="dxa"/>
            <w:tcBorders>
              <w:top w:val="single" w:color="BFBFBF" w:sz="4" w:space="0"/>
              <w:left w:val="single" w:color="BFBFBF" w:sz="4" w:space="0"/>
              <w:bottom w:val="single" w:color="BFBFBF" w:sz="4" w:space="0"/>
              <w:right w:val="single" w:color="BFBFBF" w:sz="4" w:space="0"/>
            </w:tcBorders>
          </w:tcPr>
          <w:p>
            <w:pPr>
              <w:spacing w:before="10" w:after="0" w:line="220" w:lineRule="exact"/>
              <w:jc w:val="left"/>
              <w:rPr>
                <w:rFonts w:hint="default" w:ascii="Times New Roman" w:hAnsi="Times New Roman" w:eastAsia="方正仿宋_GBK" w:cs="Times New Roman"/>
                <w:sz w:val="32"/>
                <w:szCs w:val="32"/>
              </w:rPr>
            </w:pPr>
          </w:p>
          <w:p>
            <w:pPr>
              <w:spacing w:before="0" w:after="0" w:line="240" w:lineRule="auto"/>
              <w:ind w:left="62" w:right="-20"/>
              <w:jc w:val="left"/>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color w:val="333333"/>
                <w:spacing w:val="0"/>
                <w:w w:val="104"/>
                <w:sz w:val="18"/>
                <w:szCs w:val="18"/>
                <w:lang w:val="en-US" w:eastAsia="zh-CN"/>
              </w:rPr>
              <w:t>19</w:t>
            </w:r>
          </w:p>
        </w:tc>
        <w:tc>
          <w:tcPr>
            <w:tcW w:w="2844" w:type="dxa"/>
            <w:tcBorders>
              <w:top w:val="single" w:color="BFBFBF" w:sz="4" w:space="0"/>
              <w:left w:val="single" w:color="BFBFBF" w:sz="4" w:space="0"/>
              <w:bottom w:val="single" w:color="BFBFBF" w:sz="4" w:space="0"/>
              <w:right w:val="single" w:color="BFBFBF" w:sz="4" w:space="0"/>
            </w:tcBorders>
          </w:tcPr>
          <w:p>
            <w:pPr>
              <w:spacing w:before="10" w:after="0" w:line="170" w:lineRule="exact"/>
              <w:jc w:val="left"/>
              <w:rPr>
                <w:rFonts w:hint="default" w:ascii="Times New Roman" w:hAnsi="Times New Roman" w:eastAsia="方正仿宋_GBK" w:cs="Times New Roman"/>
                <w:sz w:val="21"/>
                <w:szCs w:val="21"/>
              </w:rPr>
            </w:pPr>
          </w:p>
          <w:p>
            <w:pPr>
              <w:spacing w:before="0" w:after="0" w:line="240" w:lineRule="auto"/>
              <w:ind w:left="317" w:right="-2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永城镇卫生院</w:t>
            </w:r>
          </w:p>
        </w:tc>
        <w:tc>
          <w:tcPr>
            <w:tcW w:w="3988" w:type="dxa"/>
            <w:tcBorders>
              <w:top w:val="single" w:color="BFBFBF" w:sz="4" w:space="0"/>
              <w:left w:val="single" w:color="BFBFBF" w:sz="4" w:space="0"/>
              <w:bottom w:val="single" w:color="BFBFBF" w:sz="4" w:space="0"/>
              <w:right w:val="single" w:color="BFBFBF" w:sz="4" w:space="0"/>
            </w:tcBorders>
          </w:tcPr>
          <w:p>
            <w:pPr>
              <w:spacing w:before="80" w:after="0" w:line="313" w:lineRule="auto"/>
              <w:ind w:left="59" w:right="136"/>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重庆市綦江区永城镇永城北路37 号</w:t>
            </w:r>
          </w:p>
        </w:tc>
        <w:tc>
          <w:tcPr>
            <w:tcW w:w="881" w:type="dxa"/>
            <w:tcBorders>
              <w:top w:val="single" w:color="BFBFBF" w:sz="4" w:space="0"/>
              <w:left w:val="single" w:color="BFBFBF" w:sz="4" w:space="0"/>
              <w:bottom w:val="single" w:color="BFBFBF" w:sz="4" w:space="0"/>
              <w:right w:val="single" w:color="BFBFBF" w:sz="4" w:space="0"/>
            </w:tcBorders>
          </w:tcPr>
          <w:p>
            <w:pPr>
              <w:spacing w:before="1" w:after="0" w:line="280" w:lineRule="exact"/>
              <w:jc w:val="left"/>
              <w:rPr>
                <w:rFonts w:hint="default" w:ascii="Times New Roman" w:hAnsi="Times New Roman" w:eastAsia="方正仿宋_GBK" w:cs="Times New Roman"/>
                <w:sz w:val="40"/>
                <w:szCs w:val="40"/>
              </w:rPr>
            </w:pPr>
          </w:p>
          <w:p>
            <w:pPr>
              <w:spacing w:before="0" w:after="0" w:line="240" w:lineRule="auto"/>
              <w:ind w:left="64"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48489053</w:t>
            </w:r>
          </w:p>
        </w:tc>
      </w:tr>
      <w:tr>
        <w:tblPrEx>
          <w:tblCellMar>
            <w:top w:w="0" w:type="dxa"/>
            <w:left w:w="0" w:type="dxa"/>
            <w:bottom w:w="0" w:type="dxa"/>
            <w:right w:w="0" w:type="dxa"/>
          </w:tblCellMar>
        </w:tblPrEx>
        <w:trPr>
          <w:trHeight w:val="550" w:hRule="exact"/>
        </w:trPr>
        <w:tc>
          <w:tcPr>
            <w:tcW w:w="948" w:type="dxa"/>
            <w:tcBorders>
              <w:top w:val="single" w:color="BFBFBF" w:sz="4" w:space="0"/>
              <w:left w:val="single" w:color="BFBFBF" w:sz="4" w:space="0"/>
              <w:bottom w:val="single" w:color="BFBFBF" w:sz="4" w:space="0"/>
              <w:right w:val="single" w:color="BFBFBF" w:sz="4" w:space="0"/>
            </w:tcBorders>
          </w:tcPr>
          <w:p>
            <w:pPr>
              <w:spacing w:before="70" w:after="0" w:line="240" w:lineRule="auto"/>
              <w:ind w:left="62" w:right="-20"/>
              <w:jc w:val="left"/>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color w:val="333333"/>
                <w:spacing w:val="0"/>
                <w:w w:val="104"/>
                <w:sz w:val="18"/>
                <w:szCs w:val="18"/>
                <w:lang w:val="en-US" w:eastAsia="zh-CN"/>
              </w:rPr>
              <w:t>20</w:t>
            </w:r>
          </w:p>
        </w:tc>
        <w:tc>
          <w:tcPr>
            <w:tcW w:w="2844" w:type="dxa"/>
            <w:tcBorders>
              <w:top w:val="single" w:color="BFBFBF" w:sz="4" w:space="0"/>
              <w:left w:val="single" w:color="BFBFBF" w:sz="4" w:space="0"/>
              <w:bottom w:val="single" w:color="BFBFBF" w:sz="4" w:space="0"/>
              <w:right w:val="single" w:color="BFBFBF" w:sz="4" w:space="0"/>
            </w:tcBorders>
          </w:tcPr>
          <w:p>
            <w:pPr>
              <w:spacing w:before="19" w:after="0" w:line="240" w:lineRule="auto"/>
              <w:ind w:left="317" w:right="-2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中峰镇卫生院</w:t>
            </w:r>
          </w:p>
        </w:tc>
        <w:tc>
          <w:tcPr>
            <w:tcW w:w="3988" w:type="dxa"/>
            <w:tcBorders>
              <w:top w:val="single" w:color="BFBFBF" w:sz="4" w:space="0"/>
              <w:left w:val="single" w:color="BFBFBF" w:sz="4" w:space="0"/>
              <w:bottom w:val="single" w:color="BFBFBF" w:sz="4" w:space="0"/>
              <w:right w:val="single" w:color="BFBFBF" w:sz="4" w:space="0"/>
            </w:tcBorders>
          </w:tcPr>
          <w:p>
            <w:pPr>
              <w:spacing w:before="74"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2"/>
                <w:sz w:val="18"/>
                <w:szCs w:val="18"/>
              </w:rPr>
              <w:t>重庆市綦江区中峰镇龙山路18号</w:t>
            </w:r>
          </w:p>
        </w:tc>
        <w:tc>
          <w:tcPr>
            <w:tcW w:w="881" w:type="dxa"/>
            <w:tcBorders>
              <w:top w:val="single" w:color="BFBFBF" w:sz="4" w:space="0"/>
              <w:left w:val="single" w:color="BFBFBF" w:sz="4" w:space="0"/>
              <w:bottom w:val="single" w:color="BFBFBF" w:sz="4" w:space="0"/>
              <w:right w:val="single" w:color="BFBFBF" w:sz="4" w:space="0"/>
            </w:tcBorders>
          </w:tcPr>
          <w:p>
            <w:pPr>
              <w:spacing w:before="70" w:after="0" w:line="240" w:lineRule="auto"/>
              <w:ind w:left="64"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61260725</w:t>
            </w:r>
          </w:p>
        </w:tc>
      </w:tr>
      <w:tr>
        <w:tblPrEx>
          <w:tblCellMar>
            <w:top w:w="0" w:type="dxa"/>
            <w:left w:w="0" w:type="dxa"/>
            <w:bottom w:w="0" w:type="dxa"/>
            <w:right w:w="0" w:type="dxa"/>
          </w:tblCellMar>
        </w:tblPrEx>
        <w:trPr>
          <w:trHeight w:val="861" w:hRule="exact"/>
        </w:trPr>
        <w:tc>
          <w:tcPr>
            <w:tcW w:w="948" w:type="dxa"/>
            <w:tcBorders>
              <w:top w:val="single" w:color="BFBFBF" w:sz="4" w:space="0"/>
              <w:left w:val="single" w:color="BFBFBF" w:sz="4" w:space="0"/>
              <w:bottom w:val="single" w:color="BFBFBF" w:sz="4" w:space="0"/>
              <w:right w:val="single" w:color="BFBFBF" w:sz="4" w:space="0"/>
            </w:tcBorders>
          </w:tcPr>
          <w:p>
            <w:pPr>
              <w:spacing w:before="10" w:after="0" w:line="220" w:lineRule="exact"/>
              <w:jc w:val="left"/>
              <w:rPr>
                <w:rFonts w:hint="default" w:ascii="Times New Roman" w:hAnsi="Times New Roman" w:eastAsia="方正仿宋_GBK" w:cs="Times New Roman"/>
                <w:sz w:val="32"/>
                <w:szCs w:val="32"/>
              </w:rPr>
            </w:pPr>
          </w:p>
          <w:p>
            <w:pPr>
              <w:spacing w:before="0" w:after="0" w:line="240" w:lineRule="auto"/>
              <w:ind w:left="62" w:right="-20"/>
              <w:jc w:val="left"/>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color w:val="333333"/>
                <w:spacing w:val="0"/>
                <w:w w:val="104"/>
                <w:sz w:val="18"/>
                <w:szCs w:val="18"/>
                <w:lang w:val="en-US" w:eastAsia="zh-CN"/>
              </w:rPr>
              <w:t>21</w:t>
            </w:r>
          </w:p>
        </w:tc>
        <w:tc>
          <w:tcPr>
            <w:tcW w:w="2844" w:type="dxa"/>
            <w:tcBorders>
              <w:top w:val="single" w:color="BFBFBF" w:sz="4" w:space="0"/>
              <w:left w:val="single" w:color="BFBFBF" w:sz="4" w:space="0"/>
              <w:bottom w:val="single" w:color="BFBFBF" w:sz="4" w:space="0"/>
              <w:right w:val="single" w:color="BFBFBF" w:sz="4" w:space="0"/>
            </w:tcBorders>
          </w:tcPr>
          <w:p>
            <w:pPr>
              <w:spacing w:before="10" w:after="0" w:line="170" w:lineRule="exact"/>
              <w:jc w:val="left"/>
              <w:rPr>
                <w:rFonts w:hint="default" w:ascii="Times New Roman" w:hAnsi="Times New Roman" w:eastAsia="方正仿宋_GBK" w:cs="Times New Roman"/>
                <w:sz w:val="21"/>
                <w:szCs w:val="21"/>
              </w:rPr>
            </w:pPr>
          </w:p>
          <w:p>
            <w:pPr>
              <w:spacing w:before="0" w:after="0" w:line="240" w:lineRule="auto"/>
              <w:ind w:left="317" w:right="-2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丁山镇卫生院</w:t>
            </w:r>
          </w:p>
        </w:tc>
        <w:tc>
          <w:tcPr>
            <w:tcW w:w="3988" w:type="dxa"/>
            <w:tcBorders>
              <w:top w:val="single" w:color="BFBFBF" w:sz="4" w:space="0"/>
              <w:left w:val="single" w:color="BFBFBF" w:sz="4" w:space="0"/>
              <w:bottom w:val="single" w:color="BFBFBF" w:sz="4" w:space="0"/>
              <w:right w:val="single" w:color="BFBFBF" w:sz="4" w:space="0"/>
            </w:tcBorders>
          </w:tcPr>
          <w:p>
            <w:pPr>
              <w:spacing w:before="80" w:after="0" w:line="313" w:lineRule="auto"/>
              <w:ind w:left="59" w:right="15"/>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重庆市綦江区丁山镇红心桥社区永 平路151号</w:t>
            </w:r>
          </w:p>
        </w:tc>
        <w:tc>
          <w:tcPr>
            <w:tcW w:w="881" w:type="dxa"/>
            <w:tcBorders>
              <w:top w:val="single" w:color="BFBFBF" w:sz="4" w:space="0"/>
              <w:left w:val="single" w:color="BFBFBF" w:sz="4" w:space="0"/>
              <w:bottom w:val="single" w:color="BFBFBF" w:sz="4" w:space="0"/>
              <w:right w:val="single" w:color="BFBFBF" w:sz="4" w:space="0"/>
            </w:tcBorders>
          </w:tcPr>
          <w:p>
            <w:pPr>
              <w:spacing w:before="1" w:after="0" w:line="280" w:lineRule="exact"/>
              <w:jc w:val="left"/>
              <w:rPr>
                <w:rFonts w:hint="default" w:ascii="Times New Roman" w:hAnsi="Times New Roman" w:eastAsia="方正仿宋_GBK" w:cs="Times New Roman"/>
                <w:sz w:val="40"/>
                <w:szCs w:val="40"/>
              </w:rPr>
            </w:pPr>
          </w:p>
          <w:p>
            <w:pPr>
              <w:spacing w:before="0" w:after="0" w:line="240" w:lineRule="auto"/>
              <w:ind w:left="64"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48757393</w:t>
            </w:r>
          </w:p>
        </w:tc>
      </w:tr>
      <w:tr>
        <w:tblPrEx>
          <w:tblCellMar>
            <w:top w:w="0" w:type="dxa"/>
            <w:left w:w="0" w:type="dxa"/>
            <w:bottom w:w="0" w:type="dxa"/>
            <w:right w:w="0" w:type="dxa"/>
          </w:tblCellMar>
        </w:tblPrEx>
        <w:trPr>
          <w:trHeight w:val="550" w:hRule="exact"/>
        </w:trPr>
        <w:tc>
          <w:tcPr>
            <w:tcW w:w="948" w:type="dxa"/>
            <w:tcBorders>
              <w:top w:val="single" w:color="BFBFBF" w:sz="4" w:space="0"/>
              <w:left w:val="single" w:color="BFBFBF" w:sz="4" w:space="0"/>
              <w:bottom w:val="single" w:color="BFBFBF" w:sz="4" w:space="0"/>
              <w:right w:val="single" w:color="BFBFBF" w:sz="4" w:space="0"/>
            </w:tcBorders>
          </w:tcPr>
          <w:p>
            <w:pPr>
              <w:spacing w:before="80" w:after="0" w:line="240" w:lineRule="auto"/>
              <w:ind w:left="62"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22</w:t>
            </w:r>
          </w:p>
        </w:tc>
        <w:tc>
          <w:tcPr>
            <w:tcW w:w="2844" w:type="dxa"/>
            <w:tcBorders>
              <w:top w:val="single" w:color="BFBFBF" w:sz="4" w:space="0"/>
              <w:left w:val="single" w:color="BFBFBF" w:sz="4" w:space="0"/>
              <w:bottom w:val="single" w:color="BFBFBF" w:sz="4" w:space="0"/>
              <w:right w:val="single" w:color="BFBFBF" w:sz="4" w:space="0"/>
            </w:tcBorders>
          </w:tcPr>
          <w:p>
            <w:pPr>
              <w:spacing w:before="29" w:after="0" w:line="240" w:lineRule="auto"/>
              <w:ind w:left="317" w:right="-2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横山镇卫生院</w:t>
            </w:r>
          </w:p>
        </w:tc>
        <w:tc>
          <w:tcPr>
            <w:tcW w:w="3988" w:type="dxa"/>
            <w:tcBorders>
              <w:top w:val="single" w:color="BFBFBF" w:sz="4" w:space="0"/>
              <w:left w:val="single" w:color="BFBFBF" w:sz="4" w:space="0"/>
              <w:bottom w:val="single" w:color="BFBFBF" w:sz="4" w:space="0"/>
              <w:right w:val="single" w:color="BFBFBF" w:sz="4" w:space="0"/>
            </w:tcBorders>
          </w:tcPr>
          <w:p>
            <w:pPr>
              <w:spacing w:before="80"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綦江区横山镇回新社区87号</w:t>
            </w:r>
          </w:p>
        </w:tc>
        <w:tc>
          <w:tcPr>
            <w:tcW w:w="881" w:type="dxa"/>
            <w:tcBorders>
              <w:top w:val="single" w:color="BFBFBF" w:sz="4" w:space="0"/>
              <w:left w:val="single" w:color="BFBFBF" w:sz="4" w:space="0"/>
              <w:bottom w:val="single" w:color="BFBFBF" w:sz="4" w:space="0"/>
              <w:right w:val="single" w:color="BFBFBF" w:sz="4" w:space="0"/>
            </w:tcBorders>
          </w:tcPr>
          <w:p>
            <w:pPr>
              <w:spacing w:before="80" w:after="0" w:line="240" w:lineRule="auto"/>
              <w:ind w:left="64"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48207106</w:t>
            </w:r>
          </w:p>
        </w:tc>
      </w:tr>
      <w:tr>
        <w:tblPrEx>
          <w:tblCellMar>
            <w:top w:w="0" w:type="dxa"/>
            <w:left w:w="0" w:type="dxa"/>
            <w:bottom w:w="0" w:type="dxa"/>
            <w:right w:w="0" w:type="dxa"/>
          </w:tblCellMar>
        </w:tblPrEx>
        <w:trPr>
          <w:trHeight w:val="560" w:hRule="exact"/>
        </w:trPr>
        <w:tc>
          <w:tcPr>
            <w:tcW w:w="948" w:type="dxa"/>
            <w:tcBorders>
              <w:top w:val="single" w:color="BFBFBF" w:sz="4" w:space="0"/>
              <w:left w:val="single" w:color="BFBFBF" w:sz="4" w:space="0"/>
              <w:bottom w:val="single" w:color="BFBFBF" w:sz="4" w:space="0"/>
              <w:right w:val="single" w:color="BFBFBF" w:sz="4" w:space="0"/>
            </w:tcBorders>
          </w:tcPr>
          <w:p>
            <w:pPr>
              <w:spacing w:before="80" w:after="0" w:line="240" w:lineRule="auto"/>
              <w:ind w:left="62"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23</w:t>
            </w:r>
          </w:p>
        </w:tc>
        <w:tc>
          <w:tcPr>
            <w:tcW w:w="2844" w:type="dxa"/>
            <w:tcBorders>
              <w:top w:val="single" w:color="BFBFBF" w:sz="4" w:space="0"/>
              <w:left w:val="single" w:color="BFBFBF" w:sz="4" w:space="0"/>
              <w:bottom w:val="single" w:color="BFBFBF" w:sz="4" w:space="0"/>
              <w:right w:val="single" w:color="BFBFBF" w:sz="4" w:space="0"/>
            </w:tcBorders>
          </w:tcPr>
          <w:p>
            <w:pPr>
              <w:spacing w:before="29" w:after="0" w:line="240" w:lineRule="auto"/>
              <w:ind w:left="157" w:right="-2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石角镇蒲河卫生院</w:t>
            </w:r>
          </w:p>
        </w:tc>
        <w:tc>
          <w:tcPr>
            <w:tcW w:w="3988" w:type="dxa"/>
            <w:tcBorders>
              <w:top w:val="single" w:color="BFBFBF" w:sz="4" w:space="0"/>
              <w:left w:val="single" w:color="BFBFBF" w:sz="4" w:space="0"/>
              <w:bottom w:val="single" w:color="BFBFBF" w:sz="4" w:space="0"/>
              <w:right w:val="single" w:color="BFBFBF" w:sz="4" w:space="0"/>
            </w:tcBorders>
          </w:tcPr>
          <w:p>
            <w:pPr>
              <w:spacing w:before="80"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重庆市綦江区石角镇蒲河街35号</w:t>
            </w:r>
          </w:p>
        </w:tc>
        <w:tc>
          <w:tcPr>
            <w:tcW w:w="881" w:type="dxa"/>
            <w:tcBorders>
              <w:top w:val="single" w:color="BFBFBF" w:sz="4" w:space="0"/>
              <w:left w:val="single" w:color="BFBFBF" w:sz="4" w:space="0"/>
              <w:bottom w:val="single" w:color="BFBFBF" w:sz="4" w:space="0"/>
              <w:right w:val="single" w:color="BFBFBF" w:sz="4" w:space="0"/>
            </w:tcBorders>
          </w:tcPr>
          <w:p>
            <w:pPr>
              <w:spacing w:before="1" w:after="0" w:line="130" w:lineRule="exact"/>
              <w:jc w:val="left"/>
              <w:rPr>
                <w:rFonts w:hint="default" w:ascii="Times New Roman" w:hAnsi="Times New Roman" w:eastAsia="方正仿宋_GBK" w:cs="Times New Roman"/>
                <w:sz w:val="18"/>
                <w:szCs w:val="18"/>
              </w:rPr>
            </w:pPr>
          </w:p>
          <w:p>
            <w:pPr>
              <w:spacing w:before="0" w:after="0" w:line="240" w:lineRule="auto"/>
              <w:ind w:left="64"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48225462</w:t>
            </w:r>
          </w:p>
        </w:tc>
      </w:tr>
      <w:tr>
        <w:tblPrEx>
          <w:tblCellMar>
            <w:top w:w="0" w:type="dxa"/>
            <w:left w:w="0" w:type="dxa"/>
            <w:bottom w:w="0" w:type="dxa"/>
            <w:right w:w="0" w:type="dxa"/>
          </w:tblCellMar>
        </w:tblPrEx>
        <w:trPr>
          <w:trHeight w:val="560" w:hRule="exact"/>
        </w:trPr>
        <w:tc>
          <w:tcPr>
            <w:tcW w:w="948" w:type="dxa"/>
            <w:tcBorders>
              <w:top w:val="single" w:color="BFBFBF" w:sz="4" w:space="0"/>
              <w:left w:val="single" w:color="BFBFBF" w:sz="4" w:space="0"/>
              <w:bottom w:val="single" w:color="BFBFBF" w:sz="4" w:space="0"/>
              <w:right w:val="single" w:color="BFBFBF" w:sz="4" w:space="0"/>
            </w:tcBorders>
          </w:tcPr>
          <w:p>
            <w:pPr>
              <w:spacing w:before="80" w:after="0" w:line="240" w:lineRule="auto"/>
              <w:ind w:left="62"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24</w:t>
            </w:r>
          </w:p>
        </w:tc>
        <w:tc>
          <w:tcPr>
            <w:tcW w:w="2844" w:type="dxa"/>
            <w:tcBorders>
              <w:top w:val="single" w:color="BFBFBF" w:sz="4" w:space="0"/>
              <w:left w:val="single" w:color="BFBFBF" w:sz="4" w:space="0"/>
              <w:bottom w:val="single" w:color="BFBFBF" w:sz="4" w:space="0"/>
              <w:right w:val="single" w:color="BFBFBF" w:sz="4" w:space="0"/>
            </w:tcBorders>
          </w:tcPr>
          <w:p>
            <w:pPr>
              <w:spacing w:before="29" w:after="0" w:line="240" w:lineRule="auto"/>
              <w:ind w:left="157" w:right="-2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三角镇乐兴卫生院</w:t>
            </w:r>
          </w:p>
        </w:tc>
        <w:tc>
          <w:tcPr>
            <w:tcW w:w="3988" w:type="dxa"/>
            <w:tcBorders>
              <w:top w:val="single" w:color="BFBFBF" w:sz="4" w:space="0"/>
              <w:left w:val="single" w:color="BFBFBF" w:sz="4" w:space="0"/>
              <w:bottom w:val="single" w:color="BFBFBF" w:sz="4" w:space="0"/>
              <w:right w:val="single" w:color="BFBFBF" w:sz="4" w:space="0"/>
            </w:tcBorders>
          </w:tcPr>
          <w:p>
            <w:pPr>
              <w:spacing w:before="80"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重庆市綦江三角镇乐兴街52号</w:t>
            </w:r>
          </w:p>
        </w:tc>
        <w:tc>
          <w:tcPr>
            <w:tcW w:w="881" w:type="dxa"/>
            <w:tcBorders>
              <w:top w:val="single" w:color="BFBFBF" w:sz="4" w:space="0"/>
              <w:left w:val="single" w:color="BFBFBF" w:sz="4" w:space="0"/>
              <w:bottom w:val="single" w:color="BFBFBF" w:sz="4" w:space="0"/>
              <w:right w:val="single" w:color="BFBFBF" w:sz="4" w:space="0"/>
            </w:tcBorders>
          </w:tcPr>
          <w:p>
            <w:pPr>
              <w:spacing w:before="1" w:after="0" w:line="130" w:lineRule="exact"/>
              <w:jc w:val="left"/>
              <w:rPr>
                <w:rFonts w:hint="default" w:ascii="Times New Roman" w:hAnsi="Times New Roman" w:eastAsia="方正仿宋_GBK" w:cs="Times New Roman"/>
                <w:sz w:val="18"/>
                <w:szCs w:val="18"/>
              </w:rPr>
            </w:pPr>
          </w:p>
          <w:p>
            <w:pPr>
              <w:spacing w:before="0" w:after="0" w:line="240" w:lineRule="auto"/>
              <w:ind w:left="64"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48409032</w:t>
            </w: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40"/>
        </w:rPr>
      </w:pPr>
      <w:r>
        <w:rPr>
          <w:rFonts w:hint="default" w:ascii="Times New Roman" w:hAnsi="Times New Roman" w:eastAsia="方正黑体_GBK" w:cs="Times New Roman"/>
          <w:sz w:val="32"/>
          <w:szCs w:val="40"/>
        </w:rPr>
        <w:t>【服务项目和内容】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楷体_GBK" w:cs="Times New Roman"/>
          <w:sz w:val="32"/>
          <w:szCs w:val="40"/>
          <w:lang w:eastAsia="zh-CN"/>
        </w:rPr>
      </w:pPr>
      <w:r>
        <w:rPr>
          <w:rFonts w:hint="default" w:ascii="Times New Roman" w:hAnsi="Times New Roman" w:eastAsia="方正楷体_GBK" w:cs="Times New Roman"/>
          <w:sz w:val="32"/>
          <w:szCs w:val="40"/>
        </w:rPr>
        <w:t>（一）新生儿家庭访视</w:t>
      </w:r>
      <w:r>
        <w:rPr>
          <w:rFonts w:hint="default" w:ascii="Times New Roman" w:hAnsi="Times New Roman" w:eastAsia="方正楷体_GBK" w:cs="Times New Roman"/>
          <w:sz w:val="32"/>
          <w:szCs w:val="40"/>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新生儿出院后1周内，医务人员到新生儿家中进行，同时进行产后访视。了解出生时情况、预防接种情况，在开展新生儿疾病筛查的地区应了解新生儿疾病筛查情况等。观察家居环境，重点询问和观察喂养、睡眠、大小便、黄疸、脐部情况、口腔发育等情况。为新生儿测量体温、记录出生时体重、身长，进行体格检查，同时建立《母子健康手册》。根据新生儿的具体情况，对家长进行喂养、发育、防病、预防伤害和口腔保健指导。如果发现新生儿未接种卡介苗和第1剂乙肝疫苗，提醒家长尽快补种。如果发现新生儿未接受新生儿疾病筛查，告知家长到具备筛查条件的医疗保健机构补筛。对于低出生体重、早产、双多胎或有出生缺陷等具有高危因素的新生儿根据实际情况增加家庭访视次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楷体_GBK" w:cs="Times New Roman"/>
          <w:sz w:val="32"/>
          <w:szCs w:val="40"/>
          <w:lang w:eastAsia="zh-CN"/>
        </w:rPr>
      </w:pPr>
      <w:r>
        <w:rPr>
          <w:rFonts w:hint="default" w:ascii="Times New Roman" w:hAnsi="Times New Roman" w:eastAsia="方正楷体_GBK" w:cs="Times New Roman"/>
          <w:sz w:val="32"/>
          <w:szCs w:val="40"/>
        </w:rPr>
        <w:t>（二）新生儿满月健康管理</w:t>
      </w:r>
      <w:r>
        <w:rPr>
          <w:rFonts w:hint="default" w:ascii="Times New Roman" w:hAnsi="Times New Roman" w:eastAsia="方正楷体_GBK" w:cs="Times New Roman"/>
          <w:sz w:val="32"/>
          <w:szCs w:val="40"/>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新生儿出生后28～30天，结合接种乙肝疫苗第二针，在乡镇卫生院、社区卫生服务中心进行随访。重点询问和观察新生儿的喂养、睡眠、大小便、黄疸等情况，对其进行体重、身长、头围测量、体格检查，对家长进行喂养、发育、防病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楷体_GBK" w:cs="Times New Roman"/>
          <w:sz w:val="32"/>
          <w:szCs w:val="40"/>
          <w:lang w:eastAsia="zh-CN"/>
        </w:rPr>
      </w:pPr>
      <w:r>
        <w:rPr>
          <w:rFonts w:hint="default" w:ascii="Times New Roman" w:hAnsi="Times New Roman" w:eastAsia="方正楷体_GBK" w:cs="Times New Roman"/>
          <w:sz w:val="32"/>
          <w:szCs w:val="40"/>
        </w:rPr>
        <w:t>（三）婴幼儿健康管理</w:t>
      </w:r>
      <w:r>
        <w:rPr>
          <w:rFonts w:hint="default" w:ascii="Times New Roman" w:hAnsi="Times New Roman" w:eastAsia="方正楷体_GBK" w:cs="Times New Roman"/>
          <w:sz w:val="32"/>
          <w:szCs w:val="40"/>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满月后的随访服务均应在乡镇卫生院、社区卫生服务中心进行，偏远地区可在村卫生室、社区卫生服务站进行，时间分别在3、6、8、12、18、24、30、36月龄时，共8次。有条件的地区，建议结合儿童预防接种时间增加随访次数。服务内容包括询问上次随访到本次随访之间的婴幼儿喂养、患病等情况，进行体格检查，做生长发育和心理行为发育评估，进行科学喂养（合理膳食）、生长发育、疾病预防、预防伤害、口腔保健等健康指导。在婴幼儿6～8、18、30月龄时分别进行1次血常规（或血红蛋白）检测。在6、12、24、36月龄时使用行为测听法分别进行1次听力筛查。在每次进行预防接种前均要检查有无禁忌症，若无，体检结束后接受预防接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楷体_GBK" w:cs="Times New Roman"/>
          <w:sz w:val="32"/>
          <w:szCs w:val="40"/>
          <w:lang w:eastAsia="zh-CN"/>
        </w:rPr>
      </w:pPr>
      <w:r>
        <w:rPr>
          <w:rFonts w:hint="default" w:ascii="Times New Roman" w:hAnsi="Times New Roman" w:eastAsia="方正楷体_GBK" w:cs="Times New Roman"/>
          <w:sz w:val="32"/>
          <w:szCs w:val="40"/>
        </w:rPr>
        <w:t>（四）学龄前儿童健康管理</w:t>
      </w:r>
      <w:r>
        <w:rPr>
          <w:rFonts w:hint="default" w:ascii="Times New Roman" w:hAnsi="Times New Roman" w:eastAsia="方正楷体_GBK" w:cs="Times New Roman"/>
          <w:sz w:val="32"/>
          <w:szCs w:val="40"/>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为4～6岁儿童每年提供一次健康管理服务。散居儿童的健康管理服务应在乡镇卫生院、社区卫生服务中心进行，集居儿童可在托幼机构进行。每次服务内容包括询问上次随访到本次随访之间的膳食、患病等情况，进行体格检查和心理行为发育评估，血常规（或血红蛋白）检测和视力筛查，进行合理膳食、生长发育、疾病预防、预防伤害、口腔保健等健康指导。在每次进行预防接种前均要检查有无禁忌症，若无，体检结束后接受疫苗接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楷体_GBK" w:cs="Times New Roman"/>
          <w:sz w:val="32"/>
          <w:szCs w:val="40"/>
          <w:lang w:eastAsia="zh-CN"/>
        </w:rPr>
      </w:pPr>
      <w:r>
        <w:rPr>
          <w:rFonts w:hint="default" w:ascii="Times New Roman" w:hAnsi="Times New Roman" w:eastAsia="方正楷体_GBK" w:cs="Times New Roman"/>
          <w:sz w:val="32"/>
          <w:szCs w:val="40"/>
        </w:rPr>
        <w:t>（五）健康问题处理</w:t>
      </w:r>
      <w:r>
        <w:rPr>
          <w:rFonts w:hint="default" w:ascii="Times New Roman" w:hAnsi="Times New Roman" w:eastAsia="方正楷体_GBK" w:cs="Times New Roman"/>
          <w:sz w:val="32"/>
          <w:szCs w:val="40"/>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对健康管理中发现的有营养不良、贫血、单纯性肥胖等情况的儿童应当分析其原因，给出指导或转诊的建议。对心理行为发育偏异、口腔发育异常（唇腭裂、诞生牙）、龋齿、视力</w:t>
      </w:r>
      <w:r>
        <w:rPr>
          <w:rFonts w:hint="eastAsia" w:ascii="Times New Roman" w:hAnsi="Times New Roman" w:eastAsia="方正仿宋_GBK" w:cs="Times New Roman"/>
          <w:sz w:val="32"/>
          <w:szCs w:val="40"/>
          <w:lang w:eastAsia="zh-CN"/>
        </w:rPr>
        <w:t>异</w:t>
      </w:r>
      <w:bookmarkStart w:id="0" w:name="_GoBack"/>
      <w:bookmarkEnd w:id="0"/>
      <w:r>
        <w:rPr>
          <w:rFonts w:hint="default" w:ascii="Times New Roman" w:hAnsi="Times New Roman" w:eastAsia="方正仿宋_GBK" w:cs="Times New Roman"/>
          <w:sz w:val="32"/>
          <w:szCs w:val="40"/>
        </w:rPr>
        <w:t>常或听力异常儿童等情况应及时转诊并追踪随访转诊后结果。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sz w:val="32"/>
          <w:szCs w:val="40"/>
        </w:rPr>
        <w:t>【服务流程】</w:t>
      </w:r>
    </w:p>
    <w:p>
      <w:pPr>
        <w:rPr>
          <w:rFonts w:hint="default" w:ascii="Times New Roman" w:hAnsi="Times New Roman" w:cs="Times New Roman"/>
        </w:rPr>
      </w:pPr>
      <w:r>
        <w:rPr>
          <w:rFonts w:hint="default" w:ascii="Times New Roman" w:hAnsi="Times New Roman" w:cs="Times New Roman"/>
        </w:rPr>
        <w:drawing>
          <wp:inline distT="0" distB="0" distL="114300" distR="114300">
            <wp:extent cx="4294505" cy="3815080"/>
            <wp:effectExtent l="0" t="0" r="10795" b="13970"/>
            <wp:docPr id="104"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4" name="图片 1"/>
                    <pic:cNvPicPr>
                      <a:picLocks noChangeAspect="true"/>
                    </pic:cNvPicPr>
                  </pic:nvPicPr>
                  <pic:blipFill>
                    <a:blip r:embed="rId4"/>
                    <a:stretch>
                      <a:fillRect/>
                    </a:stretch>
                  </pic:blipFill>
                  <pic:spPr>
                    <a:xfrm>
                      <a:off x="0" y="0"/>
                      <a:ext cx="4294505" cy="381508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【服务要求】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（一）开展儿童健康管理的乡镇卫生院、村卫生室和社区卫生服务中心（站）应当具备所需的基本设备和条件。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（二）按照国家儿童保健有关规范的要求进行儿童健康管理，从事儿童健康管理工作的人员（含乡村医生）应取得相应的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资格，并接受过儿童保健专业技术培训。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（三）乡镇卫生院、村卫生室和社区卫生服务中心（站）应通过妇幼卫生网络、预防接种系统以及日常医疗卫生服务等多</w:t>
      </w:r>
      <w:r>
        <w:rPr>
          <w:rFonts w:hint="eastAsia" w:ascii="Times New Roman" w:hAnsi="Times New Roman" w:eastAsia="方正仿宋_GBK" w:cs="Times New Roman"/>
          <w:sz w:val="32"/>
          <w:szCs w:val="32"/>
          <w:lang w:eastAsia="zh-CN"/>
        </w:rPr>
        <w:t>途</w:t>
      </w:r>
      <w:r>
        <w:rPr>
          <w:rFonts w:hint="default" w:ascii="Times New Roman" w:hAnsi="Times New Roman" w:eastAsia="方正仿宋_GBK" w:cs="Times New Roman"/>
          <w:sz w:val="32"/>
          <w:szCs w:val="32"/>
        </w:rPr>
        <w:t>径掌握辖区中的适龄儿童数，并加强与托幼机构的联系，取得配合，做好儿童的健康管理。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（四）加强宣传，向儿童监护人告知服务内容，使更多的儿童家长愿意接受服务。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（五）儿童健康管理服务在时间上应与预防接种时间相结合。鼓励在儿童每次接受免疫规划范围内的预防接种时，对其进行体 重、身长（高）测量，并提供健康指导服务。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（六）每次服务后及时记录相关信息，纳入儿童健康档案。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（七）积极应用中医药方法，为儿童提供生长发育与疾病预防等健康指导。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【举报投诉电话】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区卫生健康委举报投诉电话：023-85895000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3NGVmMzYxNzliMjQ5ZGJhMDY3NDI5N2NiY2M2OWQifQ=="/>
  </w:docVars>
  <w:rsids>
    <w:rsidRoot w:val="1EF42A88"/>
    <w:rsid w:val="054F4E62"/>
    <w:rsid w:val="1EF42A88"/>
    <w:rsid w:val="25DE358A"/>
    <w:rsid w:val="27F37477"/>
    <w:rsid w:val="31230DCD"/>
    <w:rsid w:val="3FC6B636"/>
    <w:rsid w:val="503972E2"/>
    <w:rsid w:val="535A0990"/>
    <w:rsid w:val="64E3028A"/>
    <w:rsid w:val="75C15A8B"/>
    <w:rsid w:val="ABB7D1E4"/>
    <w:rsid w:val="AFBC82AB"/>
    <w:rsid w:val="BE2FAC0D"/>
    <w:rsid w:val="F76984A8"/>
    <w:rsid w:val="F7EF69C8"/>
    <w:rsid w:val="FDF349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2318</Words>
  <Characters>2557</Characters>
  <Lines>0</Lines>
  <Paragraphs>0</Paragraphs>
  <TotalTime>5</TotalTime>
  <ScaleCrop>false</ScaleCrop>
  <LinksUpToDate>false</LinksUpToDate>
  <CharactersWithSpaces>2574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2023-11-18T07:44:00Z</dcterms:created>
  <dc:creator>admin</dc:creator>
  <cp:lastModifiedBy>guest</cp:lastModifiedBy>
  <dcterms:modified xsi:type="dcterms:W3CDTF">2025-06-23T10:10:10Z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F750FC1B1FC54BAFA912E2840AA691DD_12</vt:lpwstr>
  </property>
</Properties>
</file>