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ind w:left="0" w:firstLine="0"/>
        <w:jc w:val="center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綦江区健康素养促进行动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ind w:left="0" w:firstLine="0"/>
        <w:jc w:val="center"/>
        <w:rPr>
          <w:rFonts w:hint="default" w:ascii="Times New Roman" w:hAnsi="Times New Roman" w:eastAsia="方正小标宋_GBK" w:cs="Times New Roman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黑体_GBK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【法律法规和政策文件】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中华人民共和国基本医疗卫生与健康促进法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《重庆市卫生健康委员会办公室关于做好202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年健康素养促进和居民健康素养监测项目工作的通知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【服务对象】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辖区常住居民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【服务机构信息】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辖区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社区卫生服务中心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镇卫生院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/村卫生室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提供健康教育服务；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健教所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开发设计健康科普材料。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【服务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项目和内容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（一）健康教育服务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辖区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社区卫生服务中心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镇卫生院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/村卫生室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为常住居民免费提供健康教育服务：包括发放健康宣传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材料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、播放健康公益广告、设置健康教育宣传栏、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举办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健康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知识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讲座、开展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公众健康咨询活动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、为患者及重点人群开展个体化健康教育，实施健康教育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进社区、进机关、进企业、进学校、进家庭。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）健康教育材料设计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健教所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每年开发设计健康科普传播平面材料。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【服务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流程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黑体_GBK" w:cs="Times New Roman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drawing>
          <wp:inline distT="0" distB="0" distL="114300" distR="114300">
            <wp:extent cx="5614035" cy="5096510"/>
            <wp:effectExtent l="0" t="0" r="5715" b="889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【服务要求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】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辖区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社区卫生服务中心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镇卫生院每年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发放健康宣传折页不少于12种、播放健康公益广告不少于6种、设置健康教育宣传栏每2月更换一期、开设健康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知识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讲座不少于12场、开展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公众健康咨询活动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不少于9场，为患者及重点人群100%开展个体化健康教育。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村卫生室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设置健康教育宣传栏每2月更换一期、开设健康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知识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讲座不少于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场，为患者及重点人群100%开展个体化健康教育。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健教所根据工作需要，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每年开发设计健康科普传播平面材料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数种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640" w:firstLineChars="200"/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【举报投诉电话】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640" w:firstLineChars="200"/>
        <w:jc w:val="left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区卫生健康委举报投诉电话：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85895000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bookmarkEnd w:id="0"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GVmMzYxNzliMjQ5ZGJhMDY3NDI5N2NiY2M2OWQifQ=="/>
  </w:docVars>
  <w:rsids>
    <w:rsidRoot w:val="06CD0E73"/>
    <w:rsid w:val="06CD0E73"/>
    <w:rsid w:val="127D34B2"/>
    <w:rsid w:val="19F84845"/>
    <w:rsid w:val="1B121B3A"/>
    <w:rsid w:val="276E2ACE"/>
    <w:rsid w:val="3E4F2358"/>
    <w:rsid w:val="3F4A5777"/>
    <w:rsid w:val="3FD5A8E1"/>
    <w:rsid w:val="48E1539E"/>
    <w:rsid w:val="4DB348B0"/>
    <w:rsid w:val="5B707610"/>
    <w:rsid w:val="5BEFF800"/>
    <w:rsid w:val="5D110D2E"/>
    <w:rsid w:val="5DCE57D0"/>
    <w:rsid w:val="5E8F58F3"/>
    <w:rsid w:val="7D5663D0"/>
    <w:rsid w:val="E3FB01DA"/>
    <w:rsid w:val="EFBDBF41"/>
    <w:rsid w:val="FF5C1D5F"/>
    <w:rsid w:val="FF62B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528</Words>
  <Characters>547</Characters>
  <Lines>0</Lines>
  <Paragraphs>0</Paragraphs>
  <TotalTime>0</TotalTime>
  <ScaleCrop>false</ScaleCrop>
  <LinksUpToDate>false</LinksUpToDate>
  <CharactersWithSpaces>549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2023-11-09T01:29:00Z</dcterms:created>
  <dc:creator>无冬之夜kobe</dc:creator>
  <cp:lastModifiedBy>guest</cp:lastModifiedBy>
  <dcterms:modified xsi:type="dcterms:W3CDTF">2024-09-09T14:34:29Z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B01485C87E064BA397D50D5BBF7B12AC</vt:lpwstr>
  </property>
</Properties>
</file>