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D44DEB">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14:paraId="00E00C96">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14:paraId="342407D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重庆市綦江区</w:t>
      </w:r>
      <w:r>
        <w:rPr>
          <w:rFonts w:hint="default" w:ascii="Times New Roman" w:hAnsi="Times New Roman" w:eastAsia="方正小标宋_GBK" w:cs="Times New Roman"/>
          <w:sz w:val="44"/>
          <w:szCs w:val="44"/>
          <w:lang w:val="en-US" w:eastAsia="zh-CN"/>
        </w:rPr>
        <w:t>科学技术局</w:t>
      </w:r>
    </w:p>
    <w:p w14:paraId="4EF9DAE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lang w:val="en-US" w:eastAsia="zh-CN"/>
        </w:rPr>
      </w:pPr>
      <w:r>
        <w:rPr>
          <w:rFonts w:hint="default" w:ascii="Times New Roman" w:hAnsi="Times New Roman" w:eastAsia="方正小标宋_GBK" w:cs="Times New Roman"/>
          <w:sz w:val="44"/>
          <w:szCs w:val="44"/>
          <w:lang w:val="en-US" w:eastAsia="zh-CN"/>
        </w:rPr>
        <w:t>关于废止綦科局〔2022〕19号</w:t>
      </w:r>
      <w:r>
        <w:rPr>
          <w:rFonts w:hint="eastAsia" w:ascii="Times New Roman" w:hAnsi="Times New Roman" w:eastAsia="方正小标宋_GBK" w:cs="Times New Roman"/>
          <w:sz w:val="44"/>
          <w:szCs w:val="44"/>
          <w:lang w:val="en-US" w:eastAsia="zh-CN"/>
        </w:rPr>
        <w:t>文件</w:t>
      </w:r>
      <w:r>
        <w:rPr>
          <w:rFonts w:hint="default" w:ascii="Times New Roman" w:hAnsi="Times New Roman" w:eastAsia="方正小标宋_GBK" w:cs="Times New Roman"/>
          <w:sz w:val="44"/>
          <w:szCs w:val="44"/>
          <w:lang w:val="en-US" w:eastAsia="zh-CN"/>
        </w:rPr>
        <w:t>的</w:t>
      </w:r>
      <w:r>
        <w:rPr>
          <w:rFonts w:hint="eastAsia" w:ascii="Times New Roman" w:hAnsi="Times New Roman" w:eastAsia="方正小标宋_GBK" w:cs="Times New Roman"/>
          <w:sz w:val="44"/>
          <w:szCs w:val="44"/>
          <w:lang w:val="en-US" w:eastAsia="zh-CN"/>
        </w:rPr>
        <w:t>通知</w:t>
      </w:r>
    </w:p>
    <w:p w14:paraId="2982925E">
      <w:pPr>
        <w:keepNext w:val="0"/>
        <w:keepLines w:val="0"/>
        <w:pageBreakBefore w:val="0"/>
        <w:widowControl/>
        <w:kinsoku/>
        <w:wordWrap/>
        <w:overflowPunct/>
        <w:topLinePunct w:val="0"/>
        <w:autoSpaceDE/>
        <w:autoSpaceDN/>
        <w:bidi w:val="0"/>
        <w:adjustRightInd/>
        <w:snapToGrid/>
        <w:spacing w:before="313" w:beforeLines="100" w:line="560" w:lineRule="exact"/>
        <w:jc w:val="center"/>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bCs/>
          <w:sz w:val="32"/>
          <w:szCs w:val="20"/>
        </w:rPr>
        <w:t>綦科局〔</w:t>
      </w:r>
      <w:r>
        <w:rPr>
          <w:rFonts w:hint="default" w:ascii="Times New Roman" w:hAnsi="Times New Roman" w:eastAsia="方正仿宋_GBK" w:cs="Times New Roman"/>
          <w:bCs/>
          <w:sz w:val="32"/>
          <w:szCs w:val="20"/>
        </w:rPr>
        <w:t>202</w:t>
      </w:r>
      <w:r>
        <w:rPr>
          <w:rFonts w:hint="eastAsia" w:ascii="Times New Roman" w:hAnsi="Times New Roman" w:eastAsia="方正仿宋_GBK" w:cs="Times New Roman"/>
          <w:bCs/>
          <w:sz w:val="32"/>
          <w:szCs w:val="20"/>
          <w:lang w:val="en-US" w:eastAsia="zh-CN"/>
        </w:rPr>
        <w:t>4</w:t>
      </w:r>
      <w:r>
        <w:rPr>
          <w:rFonts w:hint="eastAsia" w:ascii="方正仿宋_GBK" w:hAnsi="方正仿宋_GBK" w:eastAsia="方正仿宋_GBK" w:cs="方正仿宋_GBK"/>
          <w:bCs/>
          <w:sz w:val="32"/>
          <w:szCs w:val="20"/>
        </w:rPr>
        <w:t>〕</w:t>
      </w:r>
      <w:r>
        <w:rPr>
          <w:rFonts w:hint="eastAsia" w:ascii="Times New Roman" w:hAnsi="Times New Roman" w:eastAsia="方正仿宋_GBK" w:cs="Times New Roman"/>
          <w:bCs/>
          <w:sz w:val="32"/>
          <w:szCs w:val="20"/>
          <w:lang w:val="en-US" w:eastAsia="zh-CN"/>
        </w:rPr>
        <w:t>25</w:t>
      </w:r>
      <w:r>
        <w:rPr>
          <w:rFonts w:hint="eastAsia" w:ascii="方正仿宋_GBK" w:hAnsi="方正仿宋_GBK" w:eastAsia="方正仿宋_GBK" w:cs="方正仿宋_GBK"/>
          <w:bCs/>
          <w:sz w:val="32"/>
          <w:szCs w:val="20"/>
        </w:rPr>
        <w:t>号</w:t>
      </w:r>
    </w:p>
    <w:p w14:paraId="3DF5093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14:paraId="7462E6D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各街道办事处、各镇人民政府，区政府各部门，在綦市管单位：</w:t>
      </w:r>
    </w:p>
    <w:p w14:paraId="5AA9BA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国务院办公厅关于全面推行行政规范性文件合法性审核机制的指导意见》（国办发〔2018〕115号）和《重庆市行政规范性文件管理办法》（重庆市人民政府令第329号）规定，经研究，决定对《重庆市綦江区科学技术局关于印发綦江区企业科技创新评价管理暂行办法的通知》(綦科局〔2022〕19号)</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个文件予以废止，自本通知印发之日起不再施行。</w:t>
      </w:r>
    </w:p>
    <w:p w14:paraId="45E121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p>
    <w:p w14:paraId="6CEBDC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z w:val="32"/>
          <w:szCs w:val="32"/>
          <w:lang w:val="en-US" w:eastAsia="zh-CN"/>
        </w:rPr>
      </w:pPr>
    </w:p>
    <w:p w14:paraId="0555586E">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重庆市綦江区科学技术局    </w:t>
      </w:r>
    </w:p>
    <w:p w14:paraId="2C926798">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2024年9月30</w:t>
      </w:r>
      <w:bookmarkStart w:id="0" w:name="_GoBack"/>
      <w:bookmarkEnd w:id="0"/>
      <w:r>
        <w:rPr>
          <w:rFonts w:hint="eastAsia" w:ascii="Times New Roman" w:hAnsi="Times New Roman" w:eastAsia="方正仿宋_GBK" w:cs="Times New Roman"/>
          <w:sz w:val="32"/>
          <w:szCs w:val="32"/>
          <w:lang w:val="en-US" w:eastAsia="zh-CN"/>
        </w:rPr>
        <w:t xml:space="preserve">日      </w:t>
      </w:r>
    </w:p>
    <w:p w14:paraId="41FB63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98F33">
    <w:pPr>
      <w:pStyle w:val="7"/>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36AA3A">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A36AA3A">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48DA1825">
    <w:pPr>
      <w:pStyle w:val="7"/>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112395</wp:posOffset>
              </wp:positionV>
              <wp:extent cx="5151755" cy="12700"/>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5151755" cy="1270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25pt;margin-top:8.85pt;height:1pt;width:405.65pt;z-index:251660288;mso-width-relative:page;mso-height-relative:page;" filled="f" stroked="t" coordsize="21600,21600" o:gfxdata="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I/kTfZAAAACAEAAA8AAAAAAAAAAQAgAAAAIgAAAGRycy9kb3ducmV2LnhtbFBLAQIU&#10;ABQAAAAIAIdO4kDPT/1H8gEAAMIDAAAOAAAAAAAAAAEAIAAAACgBAABkcnMvZTJvRG9jLnhtbFBL&#10;BQYAAAAABgAGAFkBAACMBQAAAAA=&#10;">
              <v:fill on="f" focussize="0,0"/>
              <v:stroke weight="1.75pt" color="#005192 [3204]" miterlimit="8" joinstyle="miter"/>
              <v:imagedata o:title=""/>
              <o:lock v:ext="edit" aspectratio="f"/>
            </v:line>
          </w:pict>
        </mc:Fallback>
      </mc:AlternateContent>
    </w:r>
  </w:p>
  <w:p w14:paraId="3DED818F">
    <w:pPr>
      <w:pStyle w:val="7"/>
      <w:wordWrap w:val="0"/>
      <w:jc w:val="center"/>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重庆市綦江区科学技术局发布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F4CC7">
    <w:pPr>
      <w:pStyle w:val="7"/>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402590</wp:posOffset>
              </wp:positionV>
              <wp:extent cx="5615940" cy="6985"/>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698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4pt;margin-top:31.7pt;height:0.55pt;width:442.2pt;z-index:251659264;mso-width-relative:page;mso-height-relative:page;" filled="f" stroked="t" coordsize="21600,21600" o:gfxdata="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QuXtDYAAAACQEAAA8AAAAAAAAAAQAgAAAAIgAAAGRycy9kb3ducmV2LnhtbFBL&#10;AQIUABQAAAAIAIdO4kA1isNT9gEAAMADAAAOAAAAAAAAAAEAIAAAACcBAABkcnMvZTJvRG9jLnht&#10;bFBLBQYAAAAABgAGAFkBAACP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重庆市綦江区科学技术局行政规范性文件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M2Y1M2M1ZDEzOWFiZDllYjFlNGRhNDlkOTEzNGUifQ=="/>
  </w:docVars>
  <w:rsids>
    <w:rsidRoot w:val="00172A27"/>
    <w:rsid w:val="019E71BD"/>
    <w:rsid w:val="01E93D58"/>
    <w:rsid w:val="02E5108F"/>
    <w:rsid w:val="04B679C3"/>
    <w:rsid w:val="05F07036"/>
    <w:rsid w:val="06121B7C"/>
    <w:rsid w:val="06E00104"/>
    <w:rsid w:val="080F63D8"/>
    <w:rsid w:val="09341458"/>
    <w:rsid w:val="098254C2"/>
    <w:rsid w:val="09A046F9"/>
    <w:rsid w:val="0A766EDE"/>
    <w:rsid w:val="0AD64BE8"/>
    <w:rsid w:val="0B0912D7"/>
    <w:rsid w:val="0E025194"/>
    <w:rsid w:val="0EEF0855"/>
    <w:rsid w:val="0F811061"/>
    <w:rsid w:val="11DB7C71"/>
    <w:rsid w:val="152D2DCA"/>
    <w:rsid w:val="16596542"/>
    <w:rsid w:val="16FB6672"/>
    <w:rsid w:val="187168EA"/>
    <w:rsid w:val="196673CA"/>
    <w:rsid w:val="1CF734C9"/>
    <w:rsid w:val="1D9F0979"/>
    <w:rsid w:val="1DEC284C"/>
    <w:rsid w:val="1E6523AC"/>
    <w:rsid w:val="22440422"/>
    <w:rsid w:val="22BB4BBB"/>
    <w:rsid w:val="25EB1AF4"/>
    <w:rsid w:val="2C010C64"/>
    <w:rsid w:val="2DD05FE1"/>
    <w:rsid w:val="2EAE3447"/>
    <w:rsid w:val="31A15F24"/>
    <w:rsid w:val="33F60B85"/>
    <w:rsid w:val="36FB1DF0"/>
    <w:rsid w:val="395347B5"/>
    <w:rsid w:val="39A232A0"/>
    <w:rsid w:val="39E745AA"/>
    <w:rsid w:val="3B4C2777"/>
    <w:rsid w:val="3B5A6BBB"/>
    <w:rsid w:val="3B6A2CE9"/>
    <w:rsid w:val="3CA154E3"/>
    <w:rsid w:val="3E0B2842"/>
    <w:rsid w:val="3EDA13A6"/>
    <w:rsid w:val="3FF56C14"/>
    <w:rsid w:val="40565784"/>
    <w:rsid w:val="417B75E9"/>
    <w:rsid w:val="41C033B4"/>
    <w:rsid w:val="42430A63"/>
    <w:rsid w:val="42F058B7"/>
    <w:rsid w:val="436109F6"/>
    <w:rsid w:val="441A38D4"/>
    <w:rsid w:val="4504239D"/>
    <w:rsid w:val="49707DC5"/>
    <w:rsid w:val="4BC77339"/>
    <w:rsid w:val="4C9236C5"/>
    <w:rsid w:val="4E250A85"/>
    <w:rsid w:val="4FFD4925"/>
    <w:rsid w:val="505C172E"/>
    <w:rsid w:val="506405EA"/>
    <w:rsid w:val="51500479"/>
    <w:rsid w:val="52F061DD"/>
    <w:rsid w:val="52F46F0B"/>
    <w:rsid w:val="532B6A10"/>
    <w:rsid w:val="539E4E99"/>
    <w:rsid w:val="53D8014D"/>
    <w:rsid w:val="550C209A"/>
    <w:rsid w:val="55E064E0"/>
    <w:rsid w:val="572C6D10"/>
    <w:rsid w:val="5DC34279"/>
    <w:rsid w:val="5FCD688E"/>
    <w:rsid w:val="5FF9BDAA"/>
    <w:rsid w:val="608816D1"/>
    <w:rsid w:val="60EF4E7F"/>
    <w:rsid w:val="61904086"/>
    <w:rsid w:val="61BE32AD"/>
    <w:rsid w:val="63737B40"/>
    <w:rsid w:val="648B0A32"/>
    <w:rsid w:val="658F6764"/>
    <w:rsid w:val="665233C1"/>
    <w:rsid w:val="6862000A"/>
    <w:rsid w:val="6912208E"/>
    <w:rsid w:val="69AC0D42"/>
    <w:rsid w:val="6AD9688B"/>
    <w:rsid w:val="6B68303F"/>
    <w:rsid w:val="6D0E3F22"/>
    <w:rsid w:val="6D310A76"/>
    <w:rsid w:val="6DA35DD4"/>
    <w:rsid w:val="744E4660"/>
    <w:rsid w:val="753355A2"/>
    <w:rsid w:val="759F1C61"/>
    <w:rsid w:val="76394CA5"/>
    <w:rsid w:val="769F2DE8"/>
    <w:rsid w:val="76FDEB7C"/>
    <w:rsid w:val="77186A3B"/>
    <w:rsid w:val="79C65162"/>
    <w:rsid w:val="79EE7E31"/>
    <w:rsid w:val="7AE82B5B"/>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index 7"/>
    <w:basedOn w:val="1"/>
    <w:next w:val="1"/>
    <w:qFormat/>
    <w:uiPriority w:val="0"/>
    <w:pPr>
      <w:ind w:left="252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qFormat/>
    <w:uiPriority w:val="0"/>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titlefront1"/>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235</Words>
  <Characters>258</Characters>
  <Lines>1</Lines>
  <Paragraphs>1</Paragraphs>
  <TotalTime>6</TotalTime>
  <ScaleCrop>false</ScaleCrop>
  <LinksUpToDate>false</LinksUpToDate>
  <CharactersWithSpaces>268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轻过清尘、</cp:lastModifiedBy>
  <cp:lastPrinted>2022-06-06T16:09:00Z</cp:lastPrinted>
  <dcterms:modified xsi:type="dcterms:W3CDTF">2025-07-01T06:55:03Z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48C61CB29D3F4D9384F5922CF0F7FFB4</vt:lpwstr>
  </property>
  <property fmtid="{D5CDD505-2E9C-101B-9397-08002B2CF9AE}" pid="4" name="KSOTemplateDocerSaveRecord">
    <vt:lpwstr>eyJoZGlkIjoiODQ0YjA3YWFiNGU2Y2VmM2U1NzNkMGNkODQ4YzhlM2YiLCJ1c2VySWQiOiIyNjM2MjU3NTQifQ==</vt:lpwstr>
  </property>
</Properties>
</file>