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重庆市綦江区科学技术局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下达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第二批区级工业类科研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项目的通知</w:t>
      </w:r>
    </w:p>
    <w:p>
      <w:pPr>
        <w:spacing w:line="576" w:lineRule="exact"/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</w:pPr>
    </w:p>
    <w:p>
      <w:pP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 xml:space="preserve">各有关项目承担单位： 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经项目申报、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专家评审、立项公示等程序，现将202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年第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批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  <w:t>区级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工业类科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  <w:t>研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项目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  <w:t>的通知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正式下达你们。请严格按照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《重庆市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綦江区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科研项目管理办法》</w:t>
      </w:r>
      <w:bookmarkStart w:id="0" w:name="OLE_LINK4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（綦科局〔2024〕29号）</w:t>
      </w:r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文件规定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  <w:t>切实保障研发投入，做好科研项目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管理，按期办理结题手续。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附件：202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年第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批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  <w:t>区级工业类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科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  <w:t>研</w:t>
      </w:r>
      <w:r>
        <w:rPr>
          <w:rFonts w:hint="default" w:ascii="Times New Roman" w:hAnsi="Times New Roman" w:eastAsia="方正仿宋_GBK" w:cs="Times New Roman"/>
          <w:b w:val="0"/>
          <w:color w:val="000000"/>
          <w:sz w:val="32"/>
          <w:szCs w:val="32"/>
        </w:rPr>
        <w:t>项目立项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  <w:t>名单</w:t>
      </w:r>
    </w:p>
    <w:p>
      <w:pPr>
        <w:jc w:val="left"/>
        <w:rPr>
          <w:rFonts w:hint="eastAsia"/>
          <w:sz w:val="32"/>
          <w:szCs w:val="32"/>
        </w:rPr>
      </w:pPr>
    </w:p>
    <w:p>
      <w:pPr>
        <w:ind w:firstLine="4160" w:firstLineChars="1300"/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</w:rPr>
        <w:t>重庆市綦江区科学技术局</w:t>
      </w:r>
    </w:p>
    <w:p>
      <w:pPr>
        <w:ind w:firstLine="4800" w:firstLineChars="1500"/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</w:rPr>
        <w:t>日</w:t>
      </w:r>
    </w:p>
    <w:p>
      <w:pP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color w:val="000000"/>
          <w:sz w:val="32"/>
          <w:szCs w:val="32"/>
          <w:lang w:eastAsia="zh-CN"/>
        </w:rPr>
        <w:t>（此件公开发布）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42C70"/>
    <w:rsid w:val="21CF3930"/>
    <w:rsid w:val="3C0F74CA"/>
    <w:rsid w:val="6D09453C"/>
    <w:rsid w:val="DF7F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215</Characters>
  <Lines>0</Lines>
  <Paragraphs>0</Paragraphs>
  <TotalTime>21</TotalTime>
  <ScaleCrop>false</ScaleCrop>
  <LinksUpToDate>false</LinksUpToDate>
  <CharactersWithSpaces>217</CharactersWithSpaces>
  <Application>WPS Office_11.8.2.12333_F1E327BC-269C-435d-A152-05C5408002CA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2026-05-13T14:49:00Z</dcterms:created>
  <dc:creator>Administrator</dc:creator>
  <cp:lastModifiedBy>guest</cp:lastModifiedBy>
  <cp:lastPrinted>2026-05-13T15:17:00Z</cp:lastPrinted>
  <dcterms:modified xsi:type="dcterms:W3CDTF">2026-08-10T15:08:37Z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KSOTemplateDocerSaveRecord">
    <vt:lpwstr>eyJoZGlkIjoiYWQ4MjkxYzAxYmJhNTc0ZGEwY2U4NTI5MWI2MjRiMzUiLCJ1c2VySWQiOiI2NjYwMTk1NTMifQ==</vt:lpwstr>
  </property>
  <property fmtid="{D5CDD505-2E9C-101B-9397-08002B2CF9AE}" pid="4" name="ICV">
    <vt:lpwstr>6535D89298674194BE8BCB88D1A7AA83_13</vt:lpwstr>
  </property>
</Properties>
</file>