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eastAsia="方正黑体_GBK"/>
          <w:kern w:val="0"/>
          <w:sz w:val="22"/>
          <w:szCs w:val="22"/>
        </w:rPr>
      </w:pPr>
      <w:r>
        <w:rPr>
          <w:rFonts w:eastAsia="方正黑体_GBK"/>
          <w:kern w:val="0"/>
          <w:szCs w:val="32"/>
        </w:rPr>
        <w:t>附件1</w:t>
      </w:r>
    </w:p>
    <w:p>
      <w:pPr>
        <w:widowControl/>
        <w:adjustRightInd w:val="0"/>
        <w:snapToGrid w:val="0"/>
        <w:spacing w:line="58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致农村地区摩托车电动车驾驶人及广大群众</w:t>
      </w:r>
    </w:p>
    <w:p>
      <w:pPr>
        <w:widowControl/>
        <w:adjustRightInd w:val="0"/>
        <w:snapToGrid w:val="0"/>
        <w:spacing w:line="58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不违载 不超员 戴头盔 靠右行倡议书</w:t>
      </w:r>
    </w:p>
    <w:p>
      <w:pPr>
        <w:widowControl/>
        <w:adjustRightInd w:val="0"/>
        <w:snapToGrid w:val="0"/>
        <w:spacing w:line="580" w:lineRule="exact"/>
        <w:jc w:val="left"/>
        <w:rPr>
          <w:kern w:val="0"/>
          <w:szCs w:val="32"/>
        </w:rPr>
      </w:pPr>
    </w:p>
    <w:p>
      <w:pPr>
        <w:spacing w:line="580" w:lineRule="exact"/>
        <w:rPr>
          <w:rFonts w:hint="eastAsia"/>
        </w:rPr>
      </w:pPr>
      <w:r>
        <w:rPr>
          <w:rFonts w:hint="eastAsia"/>
        </w:rPr>
        <w:t>各位农村地区摩托车、电动车驾驶人朋友、村民朋友：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摩托车、低速电动车因快捷便利，在农村十分普及。但是，由于部分驾驶人法律意识淡薄，经常超员、违法载人、人货混装，车毁人亡惨剧频发。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为有效遏制农村摩托车、电动车交通事故，保护大家的生命财产安全，我区将在全区组织开展摩托车、电动车超员、违法载人等交通违法行为大宣传、大教育、大劝导、大整治行动。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从即日起</w:t>
      </w:r>
      <w:r>
        <w:t>至12月</w:t>
      </w:r>
      <w:r>
        <w:rPr>
          <w:rFonts w:hint="eastAsia"/>
        </w:rPr>
        <w:t>底为大宣传大劝导阶段，我们将全面广泛宣传，两轮摩托车、电动车：有牌证、戴头盔、限两人、靠右行，载货三轮摩托车：只装货、不搭人、戴头盔、靠右行，电动四轮车：有驾证、限两人、不超速、不营运，并对超员、违法载人等违法行为进行劝导制止，提升大家的守法和安全意识。请积极与我们携手，配合我们的文明劝导。对不接受劝导的，我们将依法处罚。从</w:t>
      </w:r>
      <w:r>
        <w:t>2023年1月起</w:t>
      </w:r>
      <w:r>
        <w:rPr>
          <w:rFonts w:hint="eastAsia"/>
        </w:rPr>
        <w:t>为大教育大整治阶段，对超员、违法载人的，将根据违法发生的次数依法梯度给予教育和处罚。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“文明守法 平安回家”是我们共同的心愿。为了您和家人的安全，我们倡议：请自觉遵守道路交通安全法律法规，驾车不超员、不违法载人，乘车人不乘坐超员车、无牌车，从自身做起、从出行做起、从现在做起，自觉监督和抵制超员、违法载人违法行为。只有远离交通事故伤害，生活才能更巴实，日子才能更红火，家庭才能更幸福！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最后，衷心祝愿您出行平安、身体健康、阖家幸福！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6143"/>
    <w:rsid w:val="2D9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2023-01-12T03:04:00Z</dcterms:created>
  <dc:creator>user</dc:creator>
  <cp:lastModifiedBy>user</cp:lastModifiedBy>
  <dcterms:modified xsi:type="dcterms:W3CDTF">2023-01-12T03:05:13Z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