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CDF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自然灾害救助（6类）申报指南（含标准）</w:t>
      </w:r>
    </w:p>
    <w:p w14:paraId="1B60F626"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</w:pPr>
    </w:p>
    <w:p w14:paraId="5EFB11D3">
      <w:pP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一、救助对象、标准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1、应急救助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一）对象。因自然灾害造成的紧急转移安置和需紧急生活救助的人员。包括因自然灾害造成不能在现有住房中居住，需由政府进行安置并给予临时生活救助的人员（含非常住人口）；一次灾害过程后，住房未受到严重破坏、不需要转移安置，但因灾造成当下吃穿用等发生困难，不能维持正常生活，需要政府给予临时生活救助的人员（含非常住人口）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（二）标准。按20元/天·人的标准给予救助，救助期限根据实际灾害情况确定，原则上不超过15天。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2、遇难人员家属抚慰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（一）对象。因自然灾害为直接原因导致死亡人员（含非常住人口）的家属。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（二）标准。按死亡人员16000元/人的标准一次性抚慰。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3、过渡期生活救助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一）对象。因自然灾害造成住房倒塌或严重损坏，无房可住、无生活来源、无自救能力（上述三项条件必须同时具备），需政府在应急救助阶段结束、恢复重建完成之前帮助解决基本生活困难的人员（含非常住人口）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（二）标准。按20元/天·人的标准给予救助，救助期限原则上不超过3个月。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4、倒塌、损坏住房恢复重建补助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（一）对象。因自然灾害造成以居住为使用目的唯一房屋出现下列情形之一，靠自身能力无法解决居住问题的困难人员。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1. 倒塌房屋，即因灾导致房屋整体结构塌落，或承重构件多数倾倒或严重损坏，必须进行重建的房屋。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2. 严重损坏房屋，即因灾导致房屋多数承重构件严重破坏或部分倒塌，需采取排险措施、大修或局部拆除、无维修价值的房屋。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3. 一般损坏房屋，即因灾导致房屋多数承重构件轻微裂缝，部分明显裂缝；个别非承重构件严重破坏；需一般修理，采取安全措施后可以继续使用的房屋。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因灾倒损的独立厨房、牲畜棚等辅助用房、活动房、工棚、简易房和临时房屋不纳入倒塌、损坏住房恢复重建和维修资金补助范围。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（二）标准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1. 倒塌、严重损坏房屋恢复重建，按5000元/间的标准给予补助，4间及以上的补助20000元。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2. 一般损坏房屋维修，根据损失程度和自救能力，可给予适当补助。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3. 对于集中建房点配套的基本公共设施建设，可给予适当补助。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5、旱灾临时生活困难救助。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（一）对象。因干旱灾害造成饮水、口粮等临时生活困难，需政府给予生活救助的人员。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（二）标准。按照20元/天·人的标准给予救助，救助期限根据实际灾害情况确定，原则上不超过15天。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6、冬春临时生活困难救助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一）对象。一是本年度因灾住房倒塌或损坏造成冬春基本生活困难的；二是本年度因灾农经作物绝收造成冬春基本生活困难的；三是本年度因灾伤病造成冬春基本生活困难的；四是本年度因灾其他情况造成冬春基本生活困难的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（二）标准。原则上按不低于150元/人给予救助，需衣被救助的可视困难情况给予每人1-2床棉被或棉衣救助。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二、办理程序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  <w:t>受灾群众在灾后第一时间将受灾情况告知本村灾害信息员，或者灾害信息员在查灾过程中发现受灾情况。根据受灾情况和家庭困难情况，应急管理部门通过“户报、村评、镇审、区定”四个步骤确定救助对象。自然灾害生活救助资金原则上通过“一卡（折）通”发放</w:t>
      </w:r>
    </w:p>
    <w:p w14:paraId="4FBB63C8">
      <w:pP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YjkzMjBjNmIxMWM1ZTdmYmE3NDFhOGMzYTQ5NzEifQ=="/>
  </w:docVars>
  <w:rsids>
    <w:rsidRoot w:val="00000000"/>
    <w:rsid w:val="2187057C"/>
    <w:rsid w:val="3E6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="134"/>
      <w:ind w:left="111"/>
    </w:pPr>
    <w:rPr>
      <w:rFonts w:ascii="方正仿宋_GBK" w:hAnsi="方正仿宋_GBK" w:eastAsia="方正仿宋_GBK"/>
      <w:sz w:val="31"/>
      <w:szCs w:val="31"/>
    </w:rPr>
  </w:style>
  <w:style w:type="paragraph" w:styleId="3">
    <w:name w:val="Message Header"/>
    <w:basedOn w:val="1"/>
    <w:next w:val="2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647</Characters>
  <Lines>0</Lines>
  <Paragraphs>0</Paragraphs>
  <TotalTime>1</TotalTime>
  <ScaleCrop>false</ScaleCrop>
  <LinksUpToDate>false</LinksUpToDate>
  <CharactersWithSpaces>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2024-08-16T07:06:00Z</dcterms:created>
  <dc:creator>Administrator</dc:creator>
  <cp:lastModifiedBy>荆棘里丶的 心</cp:lastModifiedBy>
  <dcterms:modified xsi:type="dcterms:W3CDTF">2025-05-26T08:37:25Z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2C000BC7FF954A48AEDAA72DE17BF77A_12</vt:lpwstr>
  </property>
  <property fmtid="{D5CDD505-2E9C-101B-9397-08002B2CF9AE}" pid="4" name="KSOTemplateDocerSaveRecord">
    <vt:lpwstr>eyJoZGlkIjoiOGU4MGU1ZDFjYzRiOWFlNDliYmY0MTYxNDZkOTJmM2MiLCJ1c2VySWQiOiIxMTI0NjI1MDI2In0=</vt:lpwstr>
  </property>
</Properties>
</file>