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44"/>
          <w:szCs w:val="44"/>
        </w:rPr>
        <w:t> </w:t>
      </w:r>
    </w:p>
    <w:p>
      <w:pPr>
        <w:pStyle w:val="2"/>
        <w:spacing w:line="57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仿宋_GBK" w:hAnsi="Arial" w:eastAsia="方正仿宋_GBK" w:cs="Arial"/>
          <w:color w:val="000000"/>
          <w:sz w:val="27"/>
          <w:szCs w:val="27"/>
        </w:rPr>
        <w:t>各村社区，各办公室（站、所、队、中心），有关单位：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仿宋_GBK" w:hAnsi="Arial" w:eastAsia="方正仿宋_GBK" w:cs="Arial"/>
          <w:color w:val="000000"/>
          <w:sz w:val="27"/>
          <w:szCs w:val="27"/>
        </w:rPr>
        <w:t>为深入贯彻落实上级关于深入打好污染防治攻坚战的指示要求，及早部署</w:t>
      </w:r>
      <w:r>
        <w:rPr>
          <w:rFonts w:ascii="Arial" w:hAnsi="Arial" w:cs="Arial"/>
          <w:color w:val="000000"/>
          <w:sz w:val="27"/>
          <w:szCs w:val="27"/>
        </w:rPr>
        <w:t>2022</w:t>
      </w:r>
      <w:r>
        <w:rPr>
          <w:rFonts w:hint="eastAsia" w:ascii="方正仿宋_GBK" w:hAnsi="Arial" w:eastAsia="方正仿宋_GBK" w:cs="Arial"/>
          <w:color w:val="000000"/>
          <w:sz w:val="27"/>
          <w:szCs w:val="27"/>
        </w:rPr>
        <w:t>年春季大气污染防治工作，现将《通惠街道</w:t>
      </w:r>
      <w:r>
        <w:rPr>
          <w:rFonts w:ascii="Arial" w:hAnsi="Arial" w:cs="Arial"/>
          <w:color w:val="000000"/>
          <w:sz w:val="27"/>
          <w:szCs w:val="27"/>
        </w:rPr>
        <w:t>2022</w:t>
      </w:r>
      <w:r>
        <w:rPr>
          <w:rFonts w:hint="eastAsia" w:ascii="方正仿宋_GBK" w:hAnsi="Arial" w:eastAsia="方正仿宋_GBK" w:cs="Arial"/>
          <w:color w:val="000000"/>
          <w:sz w:val="27"/>
          <w:szCs w:val="27"/>
        </w:rPr>
        <w:t>年春季大气污染防治攻坚工作方案》印发给你们，请认真遵照执行。</w:t>
      </w:r>
    </w:p>
    <w:p>
      <w:pPr>
        <w:pStyle w:val="2"/>
        <w:spacing w:line="540" w:lineRule="atLeast"/>
        <w:ind w:firstLine="630"/>
        <w:rPr>
          <w:rFonts w:ascii="Arial" w:hAnsi="Arial" w:cs="Arial"/>
          <w:color w:val="000000"/>
          <w:sz w:val="27"/>
          <w:szCs w:val="27"/>
        </w:rPr>
      </w:pPr>
    </w:p>
    <w:p>
      <w:pPr>
        <w:pStyle w:val="2"/>
        <w:spacing w:line="435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仿宋_GBK" w:hAnsi="Arial" w:eastAsia="方正仿宋_GBK" w:cs="Arial"/>
          <w:color w:val="000000"/>
          <w:sz w:val="27"/>
          <w:szCs w:val="27"/>
        </w:rPr>
        <w:t>重庆市綦江区人民政府通惠街道办事处</w:t>
      </w:r>
    </w:p>
    <w:p>
      <w:pPr>
        <w:pStyle w:val="2"/>
        <w:spacing w:line="435" w:lineRule="atLeast"/>
        <w:ind w:right="1260"/>
        <w:jc w:val="right"/>
        <w:rPr>
          <w:rFonts w:hint="eastAsia" w:ascii="方正仿宋_GBK" w:hAnsi="Arial" w:eastAsia="方正仿宋_GBK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                      2022</w:t>
      </w:r>
      <w:r>
        <w:rPr>
          <w:rFonts w:hint="eastAsia" w:ascii="方正仿宋_GBK" w:hAnsi="Arial" w:eastAsia="方正仿宋_GBK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hint="eastAsia" w:ascii="方正仿宋_GBK" w:hAnsi="Arial" w:eastAsia="方正仿宋_GBK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13</w:t>
      </w:r>
      <w:r>
        <w:rPr>
          <w:rFonts w:hint="eastAsia" w:ascii="方正仿宋_GBK" w:hAnsi="Arial" w:eastAsia="方正仿宋_GBK" w:cs="Arial"/>
          <w:color w:val="000000"/>
          <w:sz w:val="27"/>
          <w:szCs w:val="27"/>
        </w:rPr>
        <w:t>日</w:t>
      </w:r>
    </w:p>
    <w:p>
      <w:pPr>
        <w:pStyle w:val="2"/>
        <w:spacing w:line="435" w:lineRule="atLeast"/>
        <w:ind w:right="1260"/>
        <w:jc w:val="left"/>
        <w:rPr>
          <w:rFonts w:hint="eastAsia" w:ascii="方正仿宋_GBK" w:hAnsi="Arial" w:eastAsia="方正仿宋_GBK" w:cs="Arial"/>
          <w:color w:val="000000"/>
          <w:sz w:val="27"/>
          <w:szCs w:val="27"/>
          <w:lang w:eastAsia="zh-CN"/>
        </w:rPr>
      </w:pPr>
      <w:r>
        <w:rPr>
          <w:rFonts w:hint="eastAsia" w:ascii="方正仿宋_GBK" w:hAnsi="Arial" w:eastAsia="方正仿宋_GBK" w:cs="Arial"/>
          <w:color w:val="000000"/>
          <w:sz w:val="27"/>
          <w:szCs w:val="27"/>
          <w:lang w:eastAsia="zh-CN"/>
        </w:rPr>
        <w:t>（此件公开发布）</w:t>
      </w:r>
      <w:bookmarkStart w:id="0" w:name="_GoBack"/>
      <w:bookmarkEnd w:id="0"/>
    </w:p>
    <w:p>
      <w:pPr>
        <w:pStyle w:val="2"/>
        <w:spacing w:line="57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小标宋_GBK" w:hAnsi="Arial" w:eastAsia="方正小标宋_GBK" w:cs="Arial"/>
          <w:color w:val="000000"/>
          <w:sz w:val="44"/>
          <w:szCs w:val="44"/>
        </w:rPr>
        <w:t>通惠街道</w:t>
      </w:r>
      <w:r>
        <w:rPr>
          <w:rFonts w:ascii="Times New Roman" w:hAnsi="Times New Roman" w:cs="Times New Roman"/>
          <w:color w:val="000000"/>
          <w:sz w:val="44"/>
          <w:szCs w:val="44"/>
        </w:rPr>
        <w:t>2022</w:t>
      </w:r>
      <w:r>
        <w:rPr>
          <w:rFonts w:hint="eastAsia" w:ascii="方正小标宋_GBK" w:hAnsi="Arial" w:eastAsia="方正小标宋_GBK" w:cs="Arial"/>
          <w:color w:val="000000"/>
          <w:sz w:val="44"/>
          <w:szCs w:val="44"/>
        </w:rPr>
        <w:t>年春季大气污染防治攻坚</w:t>
      </w:r>
    </w:p>
    <w:p>
      <w:pPr>
        <w:pStyle w:val="2"/>
        <w:spacing w:line="57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小标宋_GBK" w:hAnsi="Arial" w:eastAsia="方正小标宋_GBK" w:cs="Arial"/>
          <w:color w:val="000000"/>
          <w:sz w:val="44"/>
          <w:szCs w:val="44"/>
        </w:rPr>
        <w:t>工作方案</w:t>
      </w:r>
    </w:p>
    <w:p>
      <w:pPr>
        <w:pStyle w:val="2"/>
        <w:spacing w:line="570" w:lineRule="atLeast"/>
        <w:ind w:firstLine="405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 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为深入贯彻落实市委、市政府和区委、区政府关于深入打好污染防治攻坚战的指示要求，扎实开展</w:t>
      </w:r>
      <w:r>
        <w:rPr>
          <w:rFonts w:ascii="Times New Roman" w:hAnsi="Times New Roman" w:cs="Times New Roman"/>
          <w:color w:val="000000"/>
          <w:sz w:val="32"/>
          <w:szCs w:val="32"/>
        </w:rPr>
        <w:t>2022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年春季大气污染防治攻坚工作，确保</w:t>
      </w:r>
      <w:r>
        <w:rPr>
          <w:rFonts w:ascii="Times New Roman" w:hAnsi="Times New Roman" w:cs="Times New Roman"/>
          <w:color w:val="000000"/>
          <w:sz w:val="32"/>
          <w:szCs w:val="32"/>
        </w:rPr>
        <w:t>2022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年开局良好，根据《中华人民共和国大气污染防治法》《重庆市大气污染防治条例》《重庆市燃放烟花爆竹管理条例》《重庆市市容环境卫生管理条例》等有关规定，制定本方案。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黑体_GBK" w:hAnsi="Arial" w:eastAsia="方正黑体_GBK" w:cs="Arial"/>
          <w:color w:val="000000"/>
          <w:sz w:val="32"/>
          <w:szCs w:val="32"/>
        </w:rPr>
        <w:t>一、工作时间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2022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年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月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日至</w:t>
      </w:r>
      <w:r>
        <w:rPr>
          <w:rFonts w:ascii="Times New Roman" w:hAnsi="Times New Roman" w:cs="Times New Roman"/>
          <w:color w:val="000000"/>
          <w:sz w:val="32"/>
          <w:szCs w:val="32"/>
        </w:rPr>
        <w:t>2022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年</w:t>
      </w: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月</w:t>
      </w:r>
      <w:r>
        <w:rPr>
          <w:rFonts w:ascii="Times New Roman" w:hAnsi="Times New Roman" w:cs="Times New Roman"/>
          <w:color w:val="000000"/>
          <w:sz w:val="32"/>
          <w:szCs w:val="32"/>
        </w:rPr>
        <w:t>28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日（根据气象条件和工作需要，可适当延长工作时间）。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黑体_GBK" w:hAnsi="Arial" w:eastAsia="方正黑体_GBK" w:cs="Arial"/>
          <w:color w:val="000000"/>
          <w:sz w:val="32"/>
          <w:szCs w:val="32"/>
        </w:rPr>
        <w:t>二、工作范围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通惠街道</w:t>
      </w:r>
      <w:r>
        <w:rPr>
          <w:rFonts w:ascii="Times New Roman" w:hAnsi="Times New Roman" w:cs="Times New Roman"/>
          <w:color w:val="000000"/>
          <w:sz w:val="32"/>
          <w:szCs w:val="32"/>
        </w:rPr>
        <w:t>13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个村、社区均为重点区域。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黑体_GBK" w:hAnsi="Arial" w:eastAsia="方正黑体_GBK" w:cs="Arial"/>
          <w:color w:val="000000"/>
          <w:sz w:val="32"/>
          <w:szCs w:val="32"/>
        </w:rPr>
        <w:t>三、工作目标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在做好各类大气污染源常态化监管基础上，重点围绕烟花爆竹燃放、道路扬尘、露天焚烧（焚烧秸秆、枯树叶、垃圾、产生有毒有害和恶臭气体的物质等）、烟熏烤肉（熏腊制品、露天烧烤等）等污染源管控，通过指导检查、暗查暗访、行政执法等方式，督促问题及时整改，力争</w:t>
      </w:r>
      <w:r>
        <w:rPr>
          <w:rFonts w:ascii="Times New Roman" w:hAnsi="Times New Roman" w:cs="Times New Roman"/>
          <w:color w:val="000000"/>
          <w:sz w:val="32"/>
          <w:szCs w:val="32"/>
        </w:rPr>
        <w:t>2022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年</w:t>
      </w:r>
      <w:r>
        <w:rPr>
          <w:rFonts w:ascii="Times New Roman" w:hAnsi="Times New Roman" w:cs="Times New Roman"/>
          <w:color w:val="000000"/>
          <w:sz w:val="32"/>
          <w:szCs w:val="32"/>
        </w:rPr>
        <w:t>1-2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月空气质量方面无区生态环境局问题通报，空气质量达标。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黑体_GBK" w:hAnsi="Arial" w:eastAsia="方正黑体_GBK" w:cs="Arial"/>
          <w:color w:val="000000"/>
          <w:sz w:val="32"/>
          <w:szCs w:val="32"/>
        </w:rPr>
        <w:t>四、工作措施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突出重点区域、重点时段和重点领域，重点强化四个方面污染源管控，确保</w:t>
      </w:r>
      <w:r>
        <w:rPr>
          <w:rFonts w:ascii="Times New Roman" w:hAnsi="Times New Roman" w:cs="Times New Roman"/>
          <w:color w:val="000000"/>
          <w:sz w:val="32"/>
          <w:szCs w:val="32"/>
        </w:rPr>
        <w:t>2022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年开局良好。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楷体_GBK" w:hAnsi="Arial" w:eastAsia="方正楷体_GBK" w:cs="Arial"/>
          <w:color w:val="000000"/>
          <w:sz w:val="32"/>
          <w:szCs w:val="32"/>
        </w:rPr>
        <w:t>（一）露天焚烧类污染控制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全面禁止露天焚烧。加大宣传和巡查力度，制止和查处在城市建成区、人口集中区及其他需要保护的区域露天焚烧树枝树叶、枯草、垃圾、电子废物、油毡、沥青、塑料、皮革以及产生其他有毒有害和恶臭气体物质的行为。在全街道范围内开展禁止焚烧秸秆专项执法，严禁违规露天焚烧秸秆。（责任单位：农服中心、城管执法通惠大队、各村社区）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楷体_GBK" w:hAnsi="Arial" w:eastAsia="方正楷体_GBK" w:cs="Arial"/>
          <w:color w:val="000000"/>
          <w:sz w:val="32"/>
          <w:szCs w:val="32"/>
        </w:rPr>
        <w:t>（二）烟熏烤肉类污染控制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加强重点区域烟熏腊肉管理，宣传引导群众到腊肉香肠集中环保熏制点熏制（通惠街道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个点，位于通惠社区</w:t>
      </w:r>
      <w:r>
        <w:rPr>
          <w:rFonts w:ascii="Times New Roman" w:hAnsi="Times New Roman" w:cs="Times New Roman"/>
          <w:color w:val="000000"/>
          <w:sz w:val="32"/>
          <w:szCs w:val="32"/>
        </w:rPr>
        <w:t>6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组）。组织开展高污染燃料禁燃区联合执法检查，严厉查处违规行为。加强禁止露天烧烤区域巡查检查，确保取缔露天烧烤工作取得实效。（责任单位：规建环办、城管执法通惠大队、各村社区）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楷体_GBK" w:hAnsi="Arial" w:eastAsia="方正楷体_GBK" w:cs="Arial"/>
          <w:color w:val="000000"/>
          <w:sz w:val="32"/>
          <w:szCs w:val="32"/>
        </w:rPr>
        <w:t>（三）道路扬尘类污染控制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抓好道路扬尘、脏车入城、运输扬尘管控工作，配合相关部门做好推进入城洗车场建设，开展联合执法，督促带泥、带尘车辆清洗。督促运渣车落实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三定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（定车辆、定路线、定渣场）管理。优化细化强化城市道路清扫保洁情况，确保地面无可见灰尘，道路、广告牌、围挡围墙等无积尘积泥，周边行道树、绿化带无脏树。（责任单位：城乡管理服务中心、城管执法通惠大队、各村社区）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楷体_GBK" w:hAnsi="Arial" w:eastAsia="方正楷体_GBK" w:cs="Arial"/>
          <w:color w:val="000000"/>
          <w:sz w:val="32"/>
          <w:szCs w:val="32"/>
        </w:rPr>
        <w:t>（四）烟花爆竹燃放类污染控制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进一步加强烟花爆竹禁放区域管理工作，开展联合执法。合理设置烟花爆竹燃放点，引导群众减少烟花爆竹燃放和远离重点区域燃放，减少敏感区域上风方向烟花爆竹销售点。（责任单位：通惠派出所、应急办、各村社区）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黑体_GBK" w:hAnsi="Arial" w:eastAsia="方正黑体_GBK" w:cs="Arial"/>
          <w:color w:val="000000"/>
          <w:sz w:val="32"/>
          <w:szCs w:val="32"/>
        </w:rPr>
        <w:t>五、阶段性工作重点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楷体_GBK" w:hAnsi="Arial" w:eastAsia="方正楷体_GBK" w:cs="Arial"/>
          <w:color w:val="000000"/>
          <w:sz w:val="32"/>
          <w:szCs w:val="32"/>
        </w:rPr>
        <w:t>（一）2022年1月工作重点。</w:t>
      </w:r>
      <w:r>
        <w:rPr>
          <w:rStyle w:val="5"/>
          <w:rFonts w:hint="eastAsia" w:ascii="方正仿宋_GBK" w:hAnsi="Arial" w:eastAsia="方正仿宋_GBK" w:cs="Arial"/>
          <w:color w:val="000000"/>
          <w:sz w:val="32"/>
          <w:szCs w:val="32"/>
        </w:rPr>
        <w:t>一是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全面排查重点区域施工工地、堆场扬尘控制情况；</w:t>
      </w:r>
      <w:r>
        <w:rPr>
          <w:rStyle w:val="5"/>
          <w:rFonts w:hint="eastAsia" w:ascii="方正仿宋_GBK" w:hAnsi="Arial" w:eastAsia="方正仿宋_GBK" w:cs="Arial"/>
          <w:color w:val="000000"/>
          <w:sz w:val="32"/>
          <w:szCs w:val="32"/>
        </w:rPr>
        <w:t>二是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加强进出城道路脏车检查、冲洗；</w:t>
      </w:r>
      <w:r>
        <w:rPr>
          <w:rStyle w:val="5"/>
          <w:rFonts w:hint="eastAsia" w:ascii="方正仿宋_GBK" w:hAnsi="Arial" w:eastAsia="方正仿宋_GBK" w:cs="Arial"/>
          <w:color w:val="000000"/>
          <w:sz w:val="32"/>
          <w:szCs w:val="32"/>
        </w:rPr>
        <w:t>三是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重点巡查敏感点周边、高速公路沿线露天焚烧秸秆、落叶、垃圾等违法行为，做到发现一起、查处一起。</w:t>
      </w:r>
      <w:r>
        <w:rPr>
          <w:rFonts w:ascii="Times New Roman" w:hAnsi="Times New Roman" w:cs="Times New Roman"/>
          <w:color w:val="000000"/>
          <w:sz w:val="32"/>
          <w:szCs w:val="32"/>
        </w:rPr>
        <w:t>    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楷体_GBK" w:hAnsi="Arial" w:eastAsia="方正楷体_GBK" w:cs="Arial"/>
          <w:color w:val="000000"/>
          <w:sz w:val="32"/>
          <w:szCs w:val="32"/>
        </w:rPr>
        <w:t>（二）2022年2月工作重点。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前半月为春节期间，部分企业放假停工，烟花爆竹燃放管控为该时段的重点工作，后半月以露天焚烧管控为重点。</w:t>
      </w:r>
      <w:r>
        <w:rPr>
          <w:rStyle w:val="5"/>
          <w:rFonts w:hint="eastAsia" w:ascii="方正仿宋_GBK" w:hAnsi="Arial" w:eastAsia="方正仿宋_GBK" w:cs="Arial"/>
          <w:color w:val="000000"/>
          <w:sz w:val="32"/>
          <w:szCs w:val="32"/>
        </w:rPr>
        <w:t>一是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强化烟花爆竹禁止燃放区域巡查，严查禁放区内销售和燃放烟花爆竹行为；</w:t>
      </w:r>
      <w:r>
        <w:rPr>
          <w:rStyle w:val="5"/>
          <w:rFonts w:hint="eastAsia" w:ascii="方正仿宋_GBK" w:hAnsi="Arial" w:eastAsia="方正仿宋_GBK" w:cs="Arial"/>
          <w:color w:val="000000"/>
          <w:sz w:val="32"/>
          <w:szCs w:val="32"/>
        </w:rPr>
        <w:t>二是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突出对重点区域堆场和道路扬尘的控制；</w:t>
      </w:r>
      <w:r>
        <w:rPr>
          <w:rStyle w:val="5"/>
          <w:rFonts w:hint="eastAsia" w:ascii="方正仿宋_GBK" w:hAnsi="Arial" w:eastAsia="方正仿宋_GBK" w:cs="Arial"/>
          <w:color w:val="000000"/>
          <w:sz w:val="32"/>
          <w:szCs w:val="32"/>
        </w:rPr>
        <w:t>三是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强化露天焚烧管控，特别要加强城乡结合部和已征未用地的焚烧巡查力度。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黑体_GBK" w:hAnsi="Arial" w:eastAsia="方正黑体_GBK" w:cs="Arial"/>
          <w:color w:val="000000"/>
          <w:sz w:val="32"/>
          <w:szCs w:val="32"/>
        </w:rPr>
        <w:t>六、工作方式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楷体_GBK" w:hAnsi="Arial" w:eastAsia="方正楷体_GBK" w:cs="Arial"/>
          <w:color w:val="000000"/>
          <w:sz w:val="32"/>
          <w:szCs w:val="32"/>
        </w:rPr>
        <w:t>（一）预报预警。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根据区生态环境局的预测预警，相应启动污染天气应对工作。各办公室按照各自职能职责，加强污染源头管控，落实减排措施，做好污染天气应对工作。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楷体_GBK" w:hAnsi="Arial" w:eastAsia="方正楷体_GBK" w:cs="Arial"/>
          <w:color w:val="000000"/>
          <w:sz w:val="32"/>
          <w:szCs w:val="32"/>
        </w:rPr>
        <w:t>（二）调度整改。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规建环办将上级督办问题及本级发现问题第一时间反馈各办公室、各村社区，各办公室、各村社区及时整改，并将相关整改情况资料报规建环办以便上报销号。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 w:ascii="方正楷体_GBK" w:hAnsi="Arial" w:eastAsia="方正楷体_GBK" w:cs="Arial"/>
          <w:color w:val="000000"/>
          <w:sz w:val="32"/>
          <w:szCs w:val="32"/>
        </w:rPr>
        <w:t>（三）检查督办。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规建环办将定期对移送的问题整改情况开展复查，对问题突出、影响恶劣或逾期未整改、整改不力、整改不到位的问题予以通报，通报结果纳入各村社区年度目标考核。</w:t>
      </w:r>
    </w:p>
    <w:p>
      <w:pPr>
        <w:pStyle w:val="2"/>
        <w:spacing w:line="570" w:lineRule="atLeast"/>
        <w:ind w:firstLine="630"/>
        <w:rPr>
          <w:rFonts w:ascii="Arial" w:hAnsi="Arial" w:cs="Arial"/>
          <w:color w:val="000000"/>
          <w:sz w:val="27"/>
          <w:szCs w:val="27"/>
        </w:rPr>
      </w:pPr>
    </w:p>
    <w:p>
      <w:pPr>
        <w:pStyle w:val="2"/>
        <w:spacing w:line="360" w:lineRule="atLeast"/>
        <w:rPr>
          <w:rFonts w:ascii="Arial" w:hAnsi="Arial" w:cs="Arial"/>
          <w:color w:val="00000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0B"/>
    <w:rsid w:val="00065DF3"/>
    <w:rsid w:val="00676A0B"/>
    <w:rsid w:val="00D15A98"/>
    <w:rsid w:val="7BDF7BD0"/>
    <w:rsid w:val="7FFB0EF3"/>
    <w:rsid w:val="B72DC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273</Words>
  <Characters>1560</Characters>
  <Lines>13</Lines>
  <Paragraphs>3</Paragraphs>
  <TotalTime>1</TotalTime>
  <ScaleCrop>false</ScaleCrop>
  <LinksUpToDate>false</LinksUpToDate>
  <CharactersWithSpaces>1830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2022-10-17T23:31:00Z</dcterms:created>
  <dc:creator>通惠街道</dc:creator>
  <cp:lastModifiedBy>guest</cp:lastModifiedBy>
  <dcterms:modified xsi:type="dcterms:W3CDTF">2023-11-23T11:34:33Z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