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ascii="Times New Roman" w:hAnsi="Times New Roman" w:eastAsia="方正小标宋_GBK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方正小标宋_GBK"/>
          <w:sz w:val="40"/>
          <w:szCs w:val="40"/>
          <w:shd w:val="clear" w:color="auto" w:fill="FFFFFF"/>
        </w:rPr>
        <w:t>关于拟认定</w:t>
      </w:r>
      <w:r>
        <w:rPr>
          <w:rFonts w:hint="eastAsia" w:ascii="Times New Roman" w:hAnsi="Times New Roman" w:eastAsia="方正小标宋_GBK"/>
          <w:sz w:val="40"/>
          <w:szCs w:val="40"/>
          <w:shd w:val="clear" w:color="auto" w:fill="FFFFFF"/>
          <w:lang w:eastAsia="zh-CN"/>
        </w:rPr>
        <w:t>綦江区</w:t>
      </w:r>
      <w:r>
        <w:rPr>
          <w:rFonts w:hint="eastAsia" w:ascii="Times New Roman" w:hAnsi="Times New Roman" w:eastAsia="方正小标宋_GBK"/>
          <w:sz w:val="40"/>
          <w:szCs w:val="40"/>
          <w:shd w:val="clear" w:color="auto" w:fill="FFFFFF"/>
          <w:lang w:val="en-US" w:eastAsia="zh-CN"/>
        </w:rPr>
        <w:t>2024年赶水镇</w:t>
      </w:r>
      <w:r>
        <w:rPr>
          <w:rFonts w:hint="eastAsia" w:ascii="Times New Roman" w:hAnsi="Times New Roman" w:eastAsia="方正小标宋_GBK"/>
          <w:sz w:val="40"/>
          <w:szCs w:val="40"/>
          <w:shd w:val="clear" w:color="auto" w:fill="FFFFFF"/>
        </w:rPr>
        <w:t>种粮大户予以财政补助的公示</w:t>
      </w:r>
    </w:p>
    <w:p>
      <w:pPr>
        <w:pStyle w:val="3"/>
        <w:widowControl/>
        <w:spacing w:before="0" w:beforeAutospacing="0" w:after="0" w:afterAutospacing="0" w:line="57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57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经种粮大户自主申报，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赶水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政府审核验收，拟认定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</w:rPr>
        <w:t>张开镒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户为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赶水镇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种粮大户，按照政策规定享受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不低于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每亩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元种粮大户财政补助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，对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种粮大户种粮面积、种类、土地来源等情况予以公示，请全村群众积极监督，如果发现公示内容存在虚假情况，请实事求是向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赶水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政府或者区农业农村委反映。</w:t>
      </w:r>
    </w:p>
    <w:p>
      <w:pPr>
        <w:pStyle w:val="3"/>
        <w:widowControl/>
        <w:spacing w:before="0" w:beforeAutospacing="0" w:after="0" w:afterAutospacing="0" w:line="57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赶水镇</w:t>
      </w:r>
      <w:r>
        <w:rPr>
          <w:rFonts w:hint="eastAsia" w:eastAsia="方正仿宋_GBK"/>
          <w:sz w:val="30"/>
          <w:szCs w:val="30"/>
        </w:rPr>
        <w:t>纪委监督电话：023-</w:t>
      </w:r>
      <w:r>
        <w:rPr>
          <w:rFonts w:eastAsia="方正仿宋_GBK"/>
          <w:sz w:val="30"/>
          <w:szCs w:val="30"/>
        </w:rPr>
        <w:t>48772142</w:t>
      </w:r>
    </w:p>
    <w:p>
      <w:pPr>
        <w:pStyle w:val="3"/>
        <w:widowControl/>
        <w:spacing w:before="0" w:beforeAutospacing="0" w:after="0" w:afterAutospacing="0" w:line="57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区农业农村委受理电话：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48229992</w:t>
      </w:r>
    </w:p>
    <w:p>
      <w:pPr>
        <w:spacing w:line="576" w:lineRule="exact"/>
        <w:rPr>
          <w:rFonts w:hint="eastAsia"/>
        </w:rPr>
      </w:pPr>
    </w:p>
    <w:p>
      <w:pPr>
        <w:pStyle w:val="3"/>
        <w:widowControl/>
        <w:spacing w:before="0" w:beforeAutospacing="0" w:after="0" w:afterAutospacing="0" w:line="576" w:lineRule="exact"/>
        <w:ind w:firstLine="3200" w:firstLineChars="1000"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重庆市綦江区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  <w:t>赶水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镇人民政府</w:t>
      </w:r>
    </w:p>
    <w:p>
      <w:pPr>
        <w:pStyle w:val="3"/>
        <w:widowControl/>
        <w:spacing w:before="0" w:beforeAutospacing="0" w:after="0" w:afterAutospacing="0" w:line="576" w:lineRule="exact"/>
        <w:ind w:firstLine="4160" w:firstLineChars="1300"/>
        <w:jc w:val="both"/>
        <w:rPr>
          <w:rFonts w:hint="default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/>
        </w:rPr>
        <w:t>2024年9月25日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ascii="Times New Roman" w:hAnsi="Times New Roman" w:eastAsia="方正小标宋_GBK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_GBK"/>
          <w:sz w:val="40"/>
          <w:szCs w:val="40"/>
          <w:shd w:val="clear" w:color="auto" w:fill="FFFFFF"/>
        </w:rPr>
        <w:t>綦江区</w:t>
      </w:r>
      <w:r>
        <w:rPr>
          <w:rFonts w:hint="eastAsia" w:ascii="Times New Roman" w:hAnsi="Times New Roman" w:eastAsia="方正小标宋_GBK"/>
          <w:sz w:val="40"/>
          <w:szCs w:val="40"/>
          <w:shd w:val="clear" w:color="auto" w:fill="FFFFFF"/>
          <w:lang w:val="en-US" w:eastAsia="zh-CN"/>
        </w:rPr>
        <w:t>2024</w:t>
      </w:r>
      <w:r>
        <w:rPr>
          <w:rFonts w:ascii="Times New Roman" w:hAnsi="Times New Roman" w:eastAsia="方正小标宋_GBK"/>
          <w:sz w:val="40"/>
          <w:szCs w:val="40"/>
          <w:shd w:val="clear" w:color="auto" w:fill="FFFFFF"/>
        </w:rPr>
        <w:t>年种粮大户补贴面积分户汇总表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ascii="Times New Roman" w:hAnsi="Times New Roman" w:eastAsia="方正小标宋_GBK"/>
          <w:sz w:val="40"/>
          <w:szCs w:val="40"/>
          <w:shd w:val="clear" w:color="auto" w:fill="FFFFFF"/>
        </w:rPr>
      </w:pPr>
    </w:p>
    <w:tbl>
      <w:tblPr>
        <w:tblStyle w:val="4"/>
        <w:tblW w:w="499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98"/>
        <w:gridCol w:w="898"/>
        <w:gridCol w:w="1286"/>
        <w:gridCol w:w="1846"/>
        <w:gridCol w:w="1152"/>
        <w:gridCol w:w="425"/>
        <w:gridCol w:w="425"/>
        <w:gridCol w:w="442"/>
        <w:gridCol w:w="691"/>
        <w:gridCol w:w="394"/>
        <w:gridCol w:w="691"/>
        <w:gridCol w:w="394"/>
        <w:gridCol w:w="394"/>
        <w:gridCol w:w="523"/>
        <w:gridCol w:w="394"/>
        <w:gridCol w:w="394"/>
        <w:gridCol w:w="554"/>
        <w:gridCol w:w="394"/>
        <w:gridCol w:w="394"/>
        <w:gridCol w:w="394"/>
        <w:gridCol w:w="6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种粮大户性质</w:t>
            </w:r>
          </w:p>
        </w:tc>
        <w:tc>
          <w:tcPr>
            <w:tcW w:w="32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种粮大户</w:t>
            </w:r>
            <w:r>
              <w:rPr>
                <w:rStyle w:val="6"/>
                <w:rFonts w:hint="eastAsia" w:ascii="Times New Roman" w:hAnsi="Times New Roman" w:eastAsia="方正仿宋_GBK"/>
                <w:b w:val="0"/>
              </w:rPr>
              <w:t>名称</w:t>
            </w:r>
          </w:p>
        </w:tc>
        <w:tc>
          <w:tcPr>
            <w:tcW w:w="4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种粮</w:t>
            </w:r>
          </w:p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地点（村、社）</w:t>
            </w:r>
          </w:p>
        </w:tc>
        <w:tc>
          <w:tcPr>
            <w:tcW w:w="6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身份证号</w:t>
            </w:r>
          </w:p>
        </w:tc>
        <w:tc>
          <w:tcPr>
            <w:tcW w:w="41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联系电话</w:t>
            </w:r>
          </w:p>
        </w:tc>
        <w:tc>
          <w:tcPr>
            <w:tcW w:w="46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耕地面积（亩）</w:t>
            </w:r>
          </w:p>
        </w:tc>
        <w:tc>
          <w:tcPr>
            <w:tcW w:w="2223" w:type="pct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种植粮食作物面积（亩）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合计</w:t>
            </w: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承包</w:t>
            </w:r>
          </w:p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耕地</w:t>
            </w:r>
          </w:p>
        </w:tc>
        <w:tc>
          <w:tcPr>
            <w:tcW w:w="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租种</w:t>
            </w:r>
          </w:p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耕地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合计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水稻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玉米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小麦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红苕</w:t>
            </w:r>
          </w:p>
        </w:tc>
        <w:tc>
          <w:tcPr>
            <w:tcW w:w="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马铃薯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大豆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绿豆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豌/胡豆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高粱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荞麦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肾豆</w:t>
            </w:r>
          </w:p>
        </w:tc>
        <w:tc>
          <w:tcPr>
            <w:tcW w:w="2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红小豆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1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Style w:val="6"/>
                <w:rFonts w:ascii="Times New Roman" w:hAnsi="Times New Roman" w:eastAsia="方正仿宋_GBK"/>
                <w:b w:val="0"/>
              </w:rPr>
              <w:t>合计</w:t>
            </w: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60</w:t>
            </w: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60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59.38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59.38</w:t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农户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张开镒</w:t>
            </w:r>
          </w:p>
        </w:tc>
        <w:tc>
          <w:tcPr>
            <w:tcW w:w="4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eastAsia="zh-CN"/>
              </w:rPr>
              <w:t>洋渡村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1、2、3社</w:t>
            </w: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****************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60</w:t>
            </w:r>
          </w:p>
        </w:tc>
        <w:tc>
          <w:tcPr>
            <w:tcW w:w="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60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instrText xml:space="preserve"> = sum(D6:D10) \* MERGEFORMAT </w:instrText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t>59.38</w:t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end"/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instrText xml:space="preserve"> = sum(D6:D10) \* MERGEFORMAT </w:instrText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t>59.38</w:t>
            </w:r>
            <w:r>
              <w:rPr>
                <w:rFonts w:hint="default" w:ascii="Times New Roman" w:hAnsi="Times New Roman" w:eastAsia="方正仿宋_GBK"/>
                <w:lang w:val="en-US" w:eastAsia="zh-CN"/>
              </w:rPr>
              <w:fldChar w:fldCharType="end"/>
            </w: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_GBK"/>
                <w:lang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240" w:lineRule="exact"/>
        <w:rPr>
          <w:rStyle w:val="6"/>
          <w:rFonts w:ascii="Times New Roman" w:hAnsi="Times New Roman" w:eastAsia="方正仿宋_GBK"/>
          <w:b w:val="0"/>
          <w:shd w:val="clear" w:color="auto" w:fill="FFFFFF"/>
        </w:rPr>
      </w:pP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FhOTdiMmEwNDhiZDgyNzZmY2Y5ZjkzMjM1NWYifQ=="/>
  </w:docVars>
  <w:rsids>
    <w:rsidRoot w:val="152C59C8"/>
    <w:rsid w:val="0C075345"/>
    <w:rsid w:val="11D87134"/>
    <w:rsid w:val="152C59C8"/>
    <w:rsid w:val="448E7C95"/>
    <w:rsid w:val="543640F8"/>
    <w:rsid w:val="55ED7DC2"/>
    <w:rsid w:val="BEC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425</Characters>
  <Lines>0</Lines>
  <Paragraphs>0</Paragraphs>
  <TotalTime>0</TotalTime>
  <ScaleCrop>false</ScaleCrop>
  <LinksUpToDate>false</LinksUpToDate>
  <CharactersWithSpaces>425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2024-09-23T15:17:00Z</dcterms:created>
  <dc:creator>Administrator</dc:creator>
  <cp:lastModifiedBy>guest</cp:lastModifiedBy>
  <dcterms:modified xsi:type="dcterms:W3CDTF">2024-09-27T09:38:23Z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9B8B1FAD591C43929A7B6CA81649969B_11</vt:lpwstr>
  </property>
</Properties>
</file>