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綦江区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2024年展演信息统计表（二）</w:t>
      </w:r>
      <w:bookmarkEnd w:id="0"/>
    </w:p>
    <w:tbl>
      <w:tblPr>
        <w:tblStyle w:val="6"/>
        <w:tblW w:w="15522" w:type="dxa"/>
        <w:tblInd w:w="-15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3450"/>
        <w:gridCol w:w="2310"/>
        <w:gridCol w:w="825"/>
        <w:gridCol w:w="1755"/>
        <w:gridCol w:w="3480"/>
        <w:gridCol w:w="135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种类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演出票价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exac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“欢欢喜喜过大年 风风光光迎新春”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2024年綦江区迎春文化惠民摄影展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2024年2月2日-6日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2"/>
                <w:sz w:val="20"/>
                <w:szCs w:val="20"/>
                <w:vertAlign w:val="baseline"/>
                <w:lang w:val="en-US" w:eastAsia="zh-CN" w:bidi="ar-SA"/>
              </w:rPr>
              <w:t>展览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綦江区成渝金街</w:t>
            </w:r>
          </w:p>
        </w:tc>
        <w:tc>
          <w:tcPr>
            <w:tcW w:w="3480" w:type="dxa"/>
            <w:vAlign w:val="center"/>
          </w:tcPr>
          <w:p>
            <w:pPr>
              <w:jc w:val="both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重庆市綦江区文化馆</w:t>
            </w:r>
          </w:p>
          <w:p>
            <w:pPr>
              <w:jc w:val="both"/>
              <w:rPr>
                <w:rFonts w:hint="default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重庆市綦江区艺术摄影家学会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免费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023-48618059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exac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“欢欢喜喜过大年 热热闹闹迎新春”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2024年綦江区春节广场文化活动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2024年2月11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上午10:00-11:00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下午14:30-16:30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展演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綦江区成渝金街</w:t>
            </w:r>
          </w:p>
        </w:tc>
        <w:tc>
          <w:tcPr>
            <w:tcW w:w="3480" w:type="dxa"/>
            <w:vAlign w:val="center"/>
          </w:tcPr>
          <w:p>
            <w:pPr>
              <w:jc w:val="both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重庆市綦江区文化馆</w:t>
            </w:r>
          </w:p>
          <w:p>
            <w:pPr>
              <w:jc w:val="both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重庆市綦江区图书馆</w:t>
            </w:r>
          </w:p>
          <w:p>
            <w:pPr>
              <w:jc w:val="both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重庆市綦江区美术馆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免费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023-48618059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“欢欢喜喜过大年 热热闹闹迎新春”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2024年綦江区新春群众文艺汇演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暨非遗展示展销活动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2024年2月23日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非遗展示展销09:00—17:00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群众文艺汇演14:30—16:30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展演、展销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綦江区成渝金街</w:t>
            </w:r>
          </w:p>
        </w:tc>
        <w:tc>
          <w:tcPr>
            <w:tcW w:w="3480" w:type="dxa"/>
            <w:vAlign w:val="center"/>
          </w:tcPr>
          <w:p>
            <w:pPr>
              <w:jc w:val="both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中共重庆市綦江区委宣传部</w:t>
            </w:r>
          </w:p>
          <w:p>
            <w:pPr>
              <w:jc w:val="both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重庆市綦江区文化和旅游发展委员会</w:t>
            </w:r>
          </w:p>
          <w:p>
            <w:pPr>
              <w:jc w:val="both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重庆市綦江区融媒体中心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中共重庆市綦江区委网络安全和信息化委员会办公室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免费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023-48618059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“庙”趣过大年——新春庙会中的喜庆民俗活动展览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default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2024年2月2日-4日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展览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綦江金街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綦江区图书馆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免费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023-48343049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“四季童读”冬季卷及第十八届“文津图书奖”获奖图书</w:t>
            </w:r>
          </w:p>
          <w:p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专架展示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default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2024年2月1日-23日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展览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区图书馆通惠馆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綦江区图书馆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免费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023-48343049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“春到万家”2024年綦江区“书香綦江·展览过年”全民阅读推广展览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default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2024年2月1日-23日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展览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区图书馆通惠馆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綦江区图书馆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免费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023-48343049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2024年“龙腾书海 春满文苑”年俗展览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default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2024年2月1日-31日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展览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微信公众号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綦江区图书馆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免费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023-48343049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“奋进新征程·建功新时代”首届綦江版画新作展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2024年1月26日-2月23日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展览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綦江农民版画院/綦江区美术馆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綦江区教育科学研究所、綦江区美术馆、綦江农民版画院、綦江区文化馆、綦江区美术家协会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023-48678133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2024年綦江区美术馆“欢欢喜喜过大年·非遗文化进万家”春节志愿服务活动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2024年2月2日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群文活动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綦江成渝金街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綦江区美术馆</w:t>
            </w: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 xml:space="preserve"> 綦江农民版画院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023-48678133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“赏年画 过大年”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2024年綦江区美术馆“新生活•新风尚•新年画”我们的小康生活美术作品巡展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2024年2月6日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展览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三江街道龙桥村农民新村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重庆市綦江农民版画院、重庆市綦江区美术馆、重庆市綦江区美术家协会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023-48678133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11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“奋进新征程 建功新时代”</w:t>
            </w: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首届綦江版画新作展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研讨会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2024年2月23日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研讨会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綦江农民版画院（区美术馆）一楼展厅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綦江区美术馆</w:t>
            </w: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 xml:space="preserve"> 綦江农民版画院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023-48678133</w:t>
            </w:r>
          </w:p>
        </w:tc>
      </w:tr>
    </w:tbl>
    <w:p>
      <w:pPr>
        <w:rPr>
          <w:rFonts w:hint="default"/>
          <w:sz w:val="22"/>
          <w:szCs w:val="20"/>
          <w:lang w:val="en-US" w:eastAsia="zh-CN"/>
        </w:rPr>
      </w:pPr>
    </w:p>
    <w:sectPr>
      <w:pgSz w:w="16838" w:h="11906" w:orient="landscape"/>
      <w:pgMar w:top="1247" w:right="2098" w:bottom="113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mNjA4NzlkZTJlNTMwY2ZjMDEwNGQ5ZDY1YmJjNDEifQ=="/>
  </w:docVars>
  <w:rsids>
    <w:rsidRoot w:val="40C53356"/>
    <w:rsid w:val="02491CB6"/>
    <w:rsid w:val="03B32285"/>
    <w:rsid w:val="0F2B7270"/>
    <w:rsid w:val="12383603"/>
    <w:rsid w:val="15680D6B"/>
    <w:rsid w:val="1B672584"/>
    <w:rsid w:val="37373DA4"/>
    <w:rsid w:val="3DF06A2B"/>
    <w:rsid w:val="3E124A1C"/>
    <w:rsid w:val="40C53356"/>
    <w:rsid w:val="43460DDF"/>
    <w:rsid w:val="4D4941DA"/>
    <w:rsid w:val="540A60C3"/>
    <w:rsid w:val="591D53C9"/>
    <w:rsid w:val="605F1D44"/>
    <w:rsid w:val="61660257"/>
    <w:rsid w:val="6958611A"/>
    <w:rsid w:val="6E894E68"/>
    <w:rsid w:val="7E88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420" w:leftChars="200"/>
    </w:pPr>
    <w:rPr>
      <w:rFonts w:ascii="Times New Roman" w:hAnsi="Times New Roman"/>
    </w:rPr>
  </w:style>
  <w:style w:type="paragraph" w:styleId="3">
    <w:name w:val="Salutation"/>
    <w:basedOn w:val="1"/>
    <w:next w:val="1"/>
    <w:autoRedefine/>
    <w:qFormat/>
    <w:uiPriority w:val="0"/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31"/>
    <w:basedOn w:val="7"/>
    <w:autoRedefine/>
    <w:qFormat/>
    <w:uiPriority w:val="0"/>
    <w:rPr>
      <w:rFonts w:ascii="方正仿宋_GBK" w:hAnsi="方正仿宋_GBK" w:eastAsia="方正仿宋_GBK" w:cs="方正仿宋_GBK"/>
      <w:color w:val="000000"/>
      <w:sz w:val="16"/>
      <w:szCs w:val="16"/>
      <w:u w:val="none"/>
    </w:rPr>
  </w:style>
  <w:style w:type="character" w:customStyle="1" w:styleId="9">
    <w:name w:val="font21"/>
    <w:basedOn w:val="7"/>
    <w:autoRedefine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525</Characters>
  <Lines>0</Lines>
  <Paragraphs>0</Paragraphs>
  <TotalTime>1</TotalTime>
  <ScaleCrop>false</ScaleCrop>
  <LinksUpToDate>false</LinksUpToDate>
  <CharactersWithSpaces>528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2023-11-13T03:32:00Z</dcterms:created>
  <dc:creator>Administrator</dc:creator>
  <cp:lastModifiedBy>A0熊瞎子</cp:lastModifiedBy>
  <dcterms:modified xsi:type="dcterms:W3CDTF">2024-02-01T01:40:09Z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4B27349DFB174E6C844CB134152222FD_13</vt:lpwstr>
  </property>
</Properties>
</file>