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159B9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“文化南州”活动品牌预告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（七）</w:t>
      </w:r>
    </w:p>
    <w:bookmarkEnd w:id="0"/>
    <w:tbl>
      <w:tblPr>
        <w:tblStyle w:val="4"/>
        <w:tblW w:w="14895" w:type="dxa"/>
        <w:tblInd w:w="-6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97"/>
        <w:gridCol w:w="2445"/>
        <w:gridCol w:w="2055"/>
        <w:gridCol w:w="1733"/>
        <w:gridCol w:w="2030"/>
      </w:tblGrid>
      <w:tr w14:paraId="369B6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461A9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52ECC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color w:val="000000"/>
              </w:rPr>
              <w:t>单位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018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EA686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活动类型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78C6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color w:val="000000"/>
              </w:rPr>
              <w:t>活动时间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B117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color w:val="000000"/>
              </w:rPr>
              <w:t>活动地点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09E5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color w:val="000000"/>
              </w:rPr>
              <w:t>咨询电话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257B7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适合人群</w:t>
            </w:r>
          </w:p>
        </w:tc>
      </w:tr>
      <w:tr w14:paraId="5E75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0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4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5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2024百姓大课堂“艺起乡约”市民夜校公益培训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1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9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每周六19:00-20:30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B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爱琴海购物广场1楼舞台处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0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E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B6F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B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1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1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“欢跃四季 舞动巴渝”</w:t>
            </w:r>
          </w:p>
          <w:p w14:paraId="3085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2024重庆市綦江区广场舞培训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4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9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7月上旬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B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綦江区体育馆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0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5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19F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E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C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6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“欢跃四季 舞动巴渝”</w:t>
            </w:r>
          </w:p>
          <w:p w14:paraId="5A24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2024重庆市綦江区广场舞展演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2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B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7月17日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5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郭扶镇高庙广场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2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3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433E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B0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文化馆三江街道分馆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A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三江街道《木叶情歌》广场舞培训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C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8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7月1至5日</w:t>
            </w:r>
          </w:p>
          <w:p w14:paraId="6ADD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14：00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5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三江街道文化服务中心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A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8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F795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E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F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文化馆郭扶镇分馆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F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郭扶镇安平村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开展“庆祝中国共产党成立103周年”主题活动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1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5C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6216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F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郭扶镇安平村文化服务中心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4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023-48430622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F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3A92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B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8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文化馆郭扶镇分馆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1A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郭扶镇开展“律动郭扶，舞出健康”群众广场舞培训活动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C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7C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458A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17:00-18:00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6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郭扶镇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斌越广场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2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023-4843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0386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1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06D0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E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F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3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七一文艺汇演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3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35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</w:p>
          <w:p w14:paraId="6B21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:00--1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3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1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023-48821654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A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F8D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4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A0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249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太极剑、太极舞蹈培训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2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8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每周一7:00-8:30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D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黄桷桥社区文化广场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A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023-48226145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B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432DF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B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E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ECB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广场舞培训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3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全民艺术普及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E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每周四19:00-20:30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6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黄桷桥社区文化广场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3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023-48226145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0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</w:tbl>
    <w:p w14:paraId="76E0D8FB">
      <w:pPr>
        <w:spacing w:line="560" w:lineRule="exact"/>
        <w:rPr>
          <w:rFonts w:hint="default" w:ascii="方正楷体_GBK" w:hAnsi="方正楷体_GBK" w:eastAsia="方正楷体_GBK" w:cs="方正楷体_GBK"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c2ec589d-13cb-4dba-9726-78870ae33993"/>
  </w:docVars>
  <w:rsids>
    <w:rsidRoot w:val="00000000"/>
    <w:rsid w:val="07277F9F"/>
    <w:rsid w:val="0E6C52F5"/>
    <w:rsid w:val="11F748B7"/>
    <w:rsid w:val="15912059"/>
    <w:rsid w:val="22350CAE"/>
    <w:rsid w:val="277D75E8"/>
    <w:rsid w:val="2988164F"/>
    <w:rsid w:val="38073733"/>
    <w:rsid w:val="3995045E"/>
    <w:rsid w:val="3E51640A"/>
    <w:rsid w:val="424C39C2"/>
    <w:rsid w:val="4F384B3B"/>
    <w:rsid w:val="554D7811"/>
    <w:rsid w:val="56EC46B4"/>
    <w:rsid w:val="582242FE"/>
    <w:rsid w:val="5B58493A"/>
    <w:rsid w:val="68895F90"/>
    <w:rsid w:val="79E9620E"/>
    <w:rsid w:val="7A5E7DCB"/>
    <w:rsid w:val="7A6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497</Words>
  <Characters>666</Characters>
  <Paragraphs>47</Paragraphs>
  <TotalTime>8</TotalTime>
  <ScaleCrop>false</ScaleCrop>
  <LinksUpToDate>false</LinksUpToDate>
  <CharactersWithSpaces>669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xb21cn</dc:creator>
  <cp:lastModifiedBy>Administrator</cp:lastModifiedBy>
  <dcterms:modified xsi:type="dcterms:W3CDTF">2025-05-21T03:23:25Z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0201DA4EB2974BED8A9FCEE5AB0FE8A4_13</vt:lpwstr>
  </property>
</Properties>
</file>