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2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2025年綦江区文化市场行政处罚案件公示（十）</w:t>
      </w:r>
    </w:p>
    <w:bookmarkEnd w:id="0"/>
    <w:p w14:paraId="719E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8"/>
        <w:gridCol w:w="1050"/>
        <w:gridCol w:w="1924"/>
        <w:gridCol w:w="1589"/>
        <w:gridCol w:w="1694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56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97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23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60DE7366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3066FCF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綦江</w:t>
            </w:r>
            <w:r>
              <w:rPr>
                <w:rFonts w:hint="eastAsia" w:ascii="仿宋_GB2312" w:hAnsi="仿宋_GB2312" w:eastAsia="仿宋_GB2312"/>
                <w:sz w:val="24"/>
              </w:rPr>
              <w:t>）文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综</w:t>
            </w:r>
            <w:r>
              <w:rPr>
                <w:rFonts w:hint="eastAsia" w:ascii="仿宋_GB2312" w:hAnsi="仿宋_GB2312" w:eastAsia="仿宋_GB2312"/>
                <w:sz w:val="24"/>
              </w:rPr>
              <w:t>罚字〔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/>
                <w:sz w:val="24"/>
              </w:rPr>
              <w:t>〕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F-0016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  <w:p w14:paraId="131385F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 w14:paraId="24CE8CB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綦江区某某歌舞厅</w:t>
            </w:r>
          </w:p>
        </w:tc>
        <w:tc>
          <w:tcPr>
            <w:tcW w:w="678" w:type="pct"/>
            <w:vAlign w:val="center"/>
          </w:tcPr>
          <w:p w14:paraId="24D139C5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在规定的禁止营业时间内营业</w:t>
            </w:r>
          </w:p>
        </w:tc>
        <w:tc>
          <w:tcPr>
            <w:tcW w:w="560" w:type="pct"/>
            <w:vAlign w:val="center"/>
          </w:tcPr>
          <w:p w14:paraId="717F883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《娱乐场所管理条例》第二十八条</w:t>
            </w:r>
          </w:p>
        </w:tc>
        <w:tc>
          <w:tcPr>
            <w:tcW w:w="597" w:type="pct"/>
            <w:vAlign w:val="center"/>
          </w:tcPr>
          <w:p w14:paraId="069EDBD4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《娱乐场所管理条例》第四十九条第（二）项</w:t>
            </w:r>
          </w:p>
        </w:tc>
        <w:tc>
          <w:tcPr>
            <w:tcW w:w="751" w:type="pct"/>
            <w:vAlign w:val="center"/>
          </w:tcPr>
          <w:p w14:paraId="3863B27A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不予行政处罚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887BE1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2026975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2025年9月10日</w:t>
            </w:r>
          </w:p>
        </w:tc>
        <w:tc>
          <w:tcPr>
            <w:tcW w:w="199" w:type="pct"/>
            <w:vAlign w:val="center"/>
          </w:tcPr>
          <w:p w14:paraId="4F62AEF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8F451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8E47B5C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2E1F69AD"/>
    <w:rsid w:val="2F8A54D2"/>
    <w:rsid w:val="30180806"/>
    <w:rsid w:val="30A47F57"/>
    <w:rsid w:val="31593667"/>
    <w:rsid w:val="33EF1497"/>
    <w:rsid w:val="37C73731"/>
    <w:rsid w:val="3A36479A"/>
    <w:rsid w:val="3AAA6D70"/>
    <w:rsid w:val="3C271BD4"/>
    <w:rsid w:val="3D3A54C8"/>
    <w:rsid w:val="3E1C107E"/>
    <w:rsid w:val="414F3FAF"/>
    <w:rsid w:val="41AA5383"/>
    <w:rsid w:val="44092597"/>
    <w:rsid w:val="48C95367"/>
    <w:rsid w:val="48DB70E8"/>
    <w:rsid w:val="4A562C5D"/>
    <w:rsid w:val="4B2633FC"/>
    <w:rsid w:val="4D7133BD"/>
    <w:rsid w:val="4E924449"/>
    <w:rsid w:val="55D3606E"/>
    <w:rsid w:val="5CA54CE2"/>
    <w:rsid w:val="61A70A40"/>
    <w:rsid w:val="61DE3DC0"/>
    <w:rsid w:val="63A20311"/>
    <w:rsid w:val="648657EE"/>
    <w:rsid w:val="64992B79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300</Characters>
  <Lines>0</Lines>
  <Paragraphs>0</Paragraphs>
  <TotalTime>2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2025-07-25T07:59:00Z</cp:lastPrinted>
  <dcterms:modified xsi:type="dcterms:W3CDTF">2025-09-12T08:43:14Z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9D2F1316CE0142C096ACF51F8539209A_13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