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綦江区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2025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年环境监管重点单位名录</w:t>
      </w:r>
    </w:p>
    <w:p>
      <w:pPr>
        <w:jc w:val="left"/>
        <w:rPr>
          <w:rFonts w:hint="eastAsia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依据《环境监管重点单位名录管理办法》（生态环境部令第27号）要求，现将2025年环境监管重点单位名录予以公布。请各环境监管重点单位按照相关要求做好监测、信息公开等生态环境管理工作。</w:t>
      </w:r>
    </w:p>
    <w:p>
      <w:pPr>
        <w:ind w:firstLine="640" w:firstLineChars="200"/>
        <w:jc w:val="left"/>
        <w:rPr>
          <w:rFonts w:hint="eastAsia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附件：綦江区2025年环境监管重点单位名录</w:t>
      </w:r>
    </w:p>
    <w:p>
      <w:pPr>
        <w:ind w:firstLine="640" w:firstLineChars="200"/>
        <w:jc w:val="left"/>
        <w:rPr>
          <w:rFonts w:hint="eastAsia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</w:p>
    <w:p>
      <w:pPr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綦江区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2025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环境监管重点</w:t>
      </w:r>
      <w:r>
        <w:rPr>
          <w:rFonts w:hint="eastAsia" w:ascii="方正小标宋_GBK" w:eastAsia="方正小标宋_GBK"/>
          <w:sz w:val="44"/>
          <w:szCs w:val="44"/>
        </w:rPr>
        <w:t>单位名录</w:t>
      </w:r>
    </w:p>
    <w:tbl>
      <w:tblPr>
        <w:tblStyle w:val="3"/>
        <w:tblW w:w="9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2"/>
        <w:gridCol w:w="4158"/>
        <w:gridCol w:w="2962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textAlignment w:val="top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158" w:type="dxa"/>
            <w:vAlign w:val="center"/>
          </w:tcPr>
          <w:p>
            <w:pPr>
              <w:spacing w:line="360" w:lineRule="exact"/>
              <w:jc w:val="center"/>
              <w:textAlignment w:val="top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val="en-US" w:eastAsia="zh-CN"/>
              </w:rPr>
              <w:t>企事业</w:t>
            </w:r>
            <w:bookmarkStart w:id="0" w:name="_GoBack"/>
            <w:bookmarkEnd w:id="0"/>
            <w:r>
              <w:rPr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962" w:type="dxa"/>
            <w:vAlign w:val="center"/>
          </w:tcPr>
          <w:p>
            <w:pPr>
              <w:spacing w:line="360" w:lineRule="exact"/>
              <w:jc w:val="center"/>
              <w:textAlignment w:val="top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1578" w:type="dxa"/>
            <w:vAlign w:val="center"/>
          </w:tcPr>
          <w:p>
            <w:pPr>
              <w:spacing w:line="360" w:lineRule="exact"/>
              <w:jc w:val="center"/>
              <w:textAlignment w:val="top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名录类别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中国石油化工股份有限公司西南油气分公司（綦江）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915100007422747640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綦江县扶欢石足页岩砖厂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91500222203456155B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重庆业臻建材有限公司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9150022269925533XP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重庆南州城市管理服务有限公司（綦江区生活垃圾填埋场）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915002227626565833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重庆友利森汽车科技有限公司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91500222MA5YPEGJ9B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重庆吉恩冶炼有限公司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4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91500222762671126T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重庆哈斯特铝板带有限公司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91500222MA5U373Y6F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重庆四五钢机械制造有限公司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91500222MA6055LB2H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重庆坤源环保有限公司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91500222MA600PQL30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重庆宁态环保科技有限公司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91500110MA61BHU819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重庆市綦江区三峰环保发电有限公司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91500222MA5U4TYJ6D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重庆市綦江区永通建材有限公司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91500222050365913D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重庆市綦江区渝南建材有限公司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915002222034751100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重庆市綦江区环正亮商贸有限公司</w:t>
            </w:r>
          </w:p>
        </w:tc>
        <w:tc>
          <w:tcPr>
            <w:tcW w:w="2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91500222094535187J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重庆市綦江区石角回伍页岩砖厂</w:t>
            </w:r>
          </w:p>
        </w:tc>
        <w:tc>
          <w:tcPr>
            <w:tcW w:w="2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91500222203457561X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重庆市綦江区苍南摩配有限公司</w:t>
            </w:r>
          </w:p>
        </w:tc>
        <w:tc>
          <w:tcPr>
            <w:tcW w:w="2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91500222750057671T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重庆市綦江区连城建材有限公司</w:t>
            </w:r>
          </w:p>
        </w:tc>
        <w:tc>
          <w:tcPr>
            <w:tcW w:w="2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91500222774885711L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重庆市綦江南州建材开发有限公司</w:t>
            </w:r>
          </w:p>
        </w:tc>
        <w:tc>
          <w:tcPr>
            <w:tcW w:w="2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9150022245039887XQ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重庆市綦江建筑材料公司</w:t>
            </w:r>
          </w:p>
        </w:tc>
        <w:tc>
          <w:tcPr>
            <w:tcW w:w="2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915002222034967044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重庆市綦河环保工程有限公司（綦江区食品园污水处理厂）</w:t>
            </w:r>
          </w:p>
        </w:tc>
        <w:tc>
          <w:tcPr>
            <w:tcW w:w="2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91500222660891267L(01)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重庆市綦河环保工程有限公司（綦江工业园区污水处理厂）</w:t>
            </w:r>
          </w:p>
        </w:tc>
        <w:tc>
          <w:tcPr>
            <w:tcW w:w="2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91500222660891267L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重庆市綦河环保工程有限公司（綦齿园污水处理厂）</w:t>
            </w:r>
          </w:p>
        </w:tc>
        <w:tc>
          <w:tcPr>
            <w:tcW w:w="2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91500222660891267L(04)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重庆彩翔纸业有限责任公司</w:t>
            </w:r>
          </w:p>
        </w:tc>
        <w:tc>
          <w:tcPr>
            <w:tcW w:w="2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91500222756242317L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重庆德和环境工程有限公司綦江处置基地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91500105202879121C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color w:val="000000"/>
                <w:sz w:val="24"/>
                <w:szCs w:val="24"/>
                <w:lang w:bidi="ar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重庆德昂铸造有限公司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91500222699271997E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重庆恒亚实业有限公司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915002223315541982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重庆旗能电铝有限公司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915002226814537331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大气环境,土壤污染监管,环境风险管控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重庆杰顺特环保科技有限公司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91500222MA608QU62L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重庆松藻煤电有限责任公司装备制造分公司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915002227907394742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重庆松藻电力有限公司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91500222750072900W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重庆渝创新材料有限公司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4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91500110MAABP61Q7Q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重庆犇腾铝业有限公司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4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91500222588920798N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重庆环创固体废弃物处置有限公司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91500222753098153B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土壤污染监管,环境风险管控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重庆綦创环保科技有限公司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91500222MA6092AY4U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重庆綦江工业园区建设开发股份有限公司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91500222756221962M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重庆綦航钢结构工程有限公司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915002225801601651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重庆越樽环保科技有限公司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91500222MA60EYH72N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重庆金兰铝制品有限公司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91500222331715270A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重庆鑫电铝合金线缆有限公司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9150022207725181XG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重庆锦旗碳素有限公司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4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91500222072348225K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重庆顺安爆破器材有限公司东溪分公司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91500222663563269W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重庆鹏翔铝业有限公司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91500222MA60HK8819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大气环境,土壤污染监管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重庆麟和瑄环保科技有限公司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91500110MAC5GGAR92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中石化中原石油工程有限公司西南钻井分公司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91510108066984153R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重庆华强控股（集团）有限公司磷肥厂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91500222080164143W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重庆博雅科技发展有限公司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91500222671044573W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重庆康祺环保科技有限公司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91500110MA61QQ7A8N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重庆有研重冶新材料有限公司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915002223051217350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重庆柒星同建食品有限公司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91500110MA7JQ09D27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重庆汉荣渝捷新材料有限公司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91500110MACNAJ5T56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重庆环亚食品有限公司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91500110MA7H40YF6F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重庆綦江海泊源循环科技有限责任公司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91500110MADH3LPK2D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重庆远达碳基环保科技有限公司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91500110MA7JWTX27P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江苏省人民医院重庆医院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12500222450516709U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水环境,环境风险管控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綦江县土台麻柳页岩有限公司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91500222203455646J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重庆兴澳环境科技有限公司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91500110MA7MH68XXJ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重庆市豪洋水务建设管理有限公司(綦江污水处理厂)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91500105756212476D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4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重庆綦江西南水泥有限公司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915002227530679716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大气环境,土壤污染监管</w:t>
            </w:r>
          </w:p>
        </w:tc>
      </w:tr>
    </w:tbl>
    <w:p>
      <w:pPr>
        <w:spacing w:line="40" w:lineRule="exact"/>
        <w:jc w:val="center"/>
        <w:rPr>
          <w:szCs w:val="32"/>
        </w:rPr>
      </w:pPr>
    </w:p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06555"/>
    <w:rsid w:val="04FF2A19"/>
    <w:rsid w:val="59591433"/>
    <w:rsid w:val="6B343AB9"/>
    <w:rsid w:val="74706555"/>
    <w:rsid w:val="75602FF9"/>
    <w:rsid w:val="77530D3A"/>
    <w:rsid w:val="BFFFE7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2024-03-26T14:17:00Z</dcterms:created>
  <dc:creator>Administrator</dc:creator>
  <cp:lastModifiedBy>Administrator</cp:lastModifiedBy>
  <cp:lastPrinted>2025-03-25T14:50:00Z</cp:lastPrinted>
  <dcterms:modified xsi:type="dcterms:W3CDTF">2025-03-31T02:42:42Z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A0C96A3CE7CC476F86A63DF748D9F7BE</vt:lpwstr>
  </property>
</Properties>
</file>