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2BD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重庆市綦江区生态环境保护综合行政执法支队</w:t>
      </w:r>
    </w:p>
    <w:p w14:paraId="393270F2">
      <w:pPr>
        <w:adjustRightInd w:val="0"/>
        <w:snapToGrid w:val="0"/>
        <w:jc w:val="center"/>
        <w:rPr>
          <w:rFonts w:hint="default" w:ascii="Times New Roman" w:hAnsi="Times New Roman" w:eastAsia="黑体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 w14:paraId="6416061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320" w:firstLineChars="19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綦环执改〔2024〕35号</w:t>
      </w:r>
    </w:p>
    <w:p w14:paraId="127BBCE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</w:p>
    <w:p w14:paraId="2AAB843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被责令改正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重庆市綦江区苍南摩配有限公司         </w:t>
      </w:r>
    </w:p>
    <w:p w14:paraId="334E244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法定代表人：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朱德望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</w:p>
    <w:p w14:paraId="55FC7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统一社会信用代码：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91500222750057671T         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 xml:space="preserve">             </w:t>
      </w:r>
    </w:p>
    <w:p w14:paraId="16A2BD6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地址：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重庆市綦江区古南街道新山村61号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               </w:t>
      </w:r>
    </w:p>
    <w:p w14:paraId="17F4E3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我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队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于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2024年6月26日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对你单位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进行了调查，发现你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实施了以下环境违法行为：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我队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会同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川渝交叉执法检查组现场检查发现，你单位喷涂生产项目半自动喷漆间在生产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，配套的废气处理设施未运行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，且活性炭表面已被漆泥覆盖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；烘干工序在生产，配套的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废气处理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设施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未运行，且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喷淋水箱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内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无水，活性炭装填量不足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并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已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粉化失效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。你单位不正常运行污染防治设施，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构成以逃避监管的方式排放大气污染物。</w:t>
      </w:r>
    </w:p>
    <w:p w14:paraId="6E6D099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以上事实有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以下证据为证：</w:t>
      </w:r>
    </w:p>
    <w:p w14:paraId="76431CB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1.2024年6月26日我队对你单位现场检查时所做的现场检查（勘察）笔录1份；</w:t>
      </w:r>
    </w:p>
    <w:p w14:paraId="779B1F4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2.2024年6月26日我队对你单位生产班组长田斌所作的调查询问笔录1份；</w:t>
      </w:r>
    </w:p>
    <w:p w14:paraId="4E1D031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3.2024年7月4日我队对你单位副总经理陈希恩所作的调查询问笔录1份；</w:t>
      </w:r>
    </w:p>
    <w:p w14:paraId="3F477A5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4.2024年6月26日我队对你公司现场检查时拍摄的视听资料1份；</w:t>
      </w:r>
    </w:p>
    <w:p w14:paraId="6908EE8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5.2024年7月4日你单位提供的营业执照（统一社会信用代码：91500222750057671T ）复印件1份；</w:t>
      </w:r>
    </w:p>
    <w:p w14:paraId="58F2C14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证据1、4、5证明违法主体是你单位，且我队对你单位的违法行为具有管辖权。</w:t>
      </w:r>
    </w:p>
    <w:p w14:paraId="234F9D5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证据1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-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4证明你单位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不正常运行污染防治设施，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以逃避监管的方式排放大气污染物的违法事实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真实存在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。 </w:t>
      </w:r>
    </w:p>
    <w:p w14:paraId="0846522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i/>
          <w:iCs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上述行为违反了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《中华人民共和国大气污染防治法》第二十条第二款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之规定。</w:t>
      </w:r>
    </w:p>
    <w:p w14:paraId="449AE6D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依据《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中华人民共和国行政处罚法》第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二十八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条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第一款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和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《中华人民共和国大气污染防治法》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>第九十九条第三项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的规定，现责令你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立即改正违法行为，确保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大气污染防治设施正常运行，污染物稳定达标排放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 xml:space="preserve">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</w:rPr>
        <w:t xml:space="preserve">                     </w:t>
      </w:r>
    </w:p>
    <w:p w14:paraId="073E16F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我队将对你单位改正违法行为的情况进行监督，并在30日内对你单位改正违法行为的情况进行复查。</w:t>
      </w:r>
    </w:p>
    <w:p w14:paraId="1ACCCB9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如你单位拒不改正违法排污行为，我队将按照《中华人民共和国环境保护法》第五十九条第一款和中华人民共和国大气污染防治法》第一百二十三条第三项的规定，对你单位实施按日连续处罚。</w:t>
      </w:r>
    </w:p>
    <w:p w14:paraId="3129395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你单位如对本决定不服，可在收到本决定书之日起60日内向重庆市綦江区人民政府申请行政复议，也可在收到本决定书之日起6个月内向重庆市南岸区人民法院提起行政诉讼。如你单位逾期不申请行政复议，也不向人民法院起诉，又不履行本决定，我队将申请重庆市南岸区人民法院强制执行。</w:t>
      </w:r>
    </w:p>
    <w:p w14:paraId="07B27E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jc w:val="both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</w:t>
      </w:r>
    </w:p>
    <w:p w14:paraId="4C1908E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 w14:paraId="5137174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 w14:paraId="7EFF14B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 w14:paraId="3F50F50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重庆市綦江区生态环境保护综合行政执法支队</w:t>
      </w:r>
    </w:p>
    <w:p w14:paraId="5371B5A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40" w:lineRule="exact"/>
        <w:ind w:firstLine="560" w:firstLineChars="200"/>
        <w:jc w:val="center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            2024年7月23日  </w:t>
      </w:r>
    </w:p>
    <w:p w14:paraId="50FC791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58B349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4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557A977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1A0D4E6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1AD8AFF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08587BB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66E21BF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bookmarkStart w:id="0" w:name="_GoBack"/>
      <w:bookmarkEnd w:id="0"/>
    </w:p>
    <w:p w14:paraId="18F5374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36983E2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13E53E8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49193C0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4D14008-5E85-451C-B50D-915CBB2584D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FC4A920-90AE-4E6B-AD11-A626B09E4E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C086F3-3D61-4F42-8DCF-3710CCD375C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2D45764-7155-4571-A875-F71138A98C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F37B479-CD7A-43FE-B600-BC54DEA5E49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9341402-0FB8-4562-A29F-3B3C54CF8C1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1013D90-BDB7-4BD4-BB4F-B9438D9CB7D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FE0DE20-2245-49FA-B43C-1CB1A37FDF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B8836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2DECCE"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2DECCE"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DFF0BC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299291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2F474B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C1D4C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7BFD8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Mzg5YjQ4ZjVlZGJlMjg0NWU5NzRmYTU5MWE0OGEifQ=="/>
  </w:docVars>
  <w:rsids>
    <w:rsidRoot w:val="00427C8C"/>
    <w:rsid w:val="00427C8C"/>
    <w:rsid w:val="0077797B"/>
    <w:rsid w:val="00AA2B31"/>
    <w:rsid w:val="015840AF"/>
    <w:rsid w:val="019D73AC"/>
    <w:rsid w:val="02496C02"/>
    <w:rsid w:val="02A45F83"/>
    <w:rsid w:val="033B4CE3"/>
    <w:rsid w:val="04396ACA"/>
    <w:rsid w:val="05533536"/>
    <w:rsid w:val="057225A4"/>
    <w:rsid w:val="05B41B61"/>
    <w:rsid w:val="08D474C1"/>
    <w:rsid w:val="0A463428"/>
    <w:rsid w:val="0B062E96"/>
    <w:rsid w:val="0B440EDC"/>
    <w:rsid w:val="0B5555CB"/>
    <w:rsid w:val="0C2D70B3"/>
    <w:rsid w:val="0E17549B"/>
    <w:rsid w:val="0F947308"/>
    <w:rsid w:val="10233E05"/>
    <w:rsid w:val="10385B1F"/>
    <w:rsid w:val="146622AA"/>
    <w:rsid w:val="15C0239B"/>
    <w:rsid w:val="16A333A7"/>
    <w:rsid w:val="17C24D4F"/>
    <w:rsid w:val="17F370FF"/>
    <w:rsid w:val="19F27B1D"/>
    <w:rsid w:val="1CA527A0"/>
    <w:rsid w:val="21AA5630"/>
    <w:rsid w:val="22046198"/>
    <w:rsid w:val="22DD2601"/>
    <w:rsid w:val="23942AAC"/>
    <w:rsid w:val="24EC7A4D"/>
    <w:rsid w:val="26D81119"/>
    <w:rsid w:val="27404212"/>
    <w:rsid w:val="285234B7"/>
    <w:rsid w:val="298D59A3"/>
    <w:rsid w:val="2A0C14C0"/>
    <w:rsid w:val="2ACC3351"/>
    <w:rsid w:val="2ACE345A"/>
    <w:rsid w:val="2B6C6795"/>
    <w:rsid w:val="2F091240"/>
    <w:rsid w:val="301B0CED"/>
    <w:rsid w:val="312E125A"/>
    <w:rsid w:val="317B7847"/>
    <w:rsid w:val="32595746"/>
    <w:rsid w:val="339273F6"/>
    <w:rsid w:val="35076AB5"/>
    <w:rsid w:val="365D486F"/>
    <w:rsid w:val="36D566AA"/>
    <w:rsid w:val="39A2192F"/>
    <w:rsid w:val="3AA31148"/>
    <w:rsid w:val="3FA83FC0"/>
    <w:rsid w:val="404A5C18"/>
    <w:rsid w:val="41C9037E"/>
    <w:rsid w:val="42756DDC"/>
    <w:rsid w:val="437D17CC"/>
    <w:rsid w:val="46E241D9"/>
    <w:rsid w:val="46F702D2"/>
    <w:rsid w:val="47B523BC"/>
    <w:rsid w:val="48010F45"/>
    <w:rsid w:val="481A0FFD"/>
    <w:rsid w:val="48BE4722"/>
    <w:rsid w:val="49447E90"/>
    <w:rsid w:val="4A6B19D0"/>
    <w:rsid w:val="4BDB6EA3"/>
    <w:rsid w:val="4C7E2D33"/>
    <w:rsid w:val="4D69043D"/>
    <w:rsid w:val="4DBA34FC"/>
    <w:rsid w:val="4DD6332D"/>
    <w:rsid w:val="4E16352B"/>
    <w:rsid w:val="4EB84954"/>
    <w:rsid w:val="4F5E4149"/>
    <w:rsid w:val="4FFA3C8F"/>
    <w:rsid w:val="50415C21"/>
    <w:rsid w:val="52202068"/>
    <w:rsid w:val="53E802D0"/>
    <w:rsid w:val="547D45A3"/>
    <w:rsid w:val="5488425D"/>
    <w:rsid w:val="55313C4B"/>
    <w:rsid w:val="57461C6A"/>
    <w:rsid w:val="57B24206"/>
    <w:rsid w:val="57D97DB9"/>
    <w:rsid w:val="5A025D93"/>
    <w:rsid w:val="5A3C3DA8"/>
    <w:rsid w:val="5E6803C2"/>
    <w:rsid w:val="605719D8"/>
    <w:rsid w:val="60FD595D"/>
    <w:rsid w:val="649C3BBD"/>
    <w:rsid w:val="64BE292C"/>
    <w:rsid w:val="65AA408D"/>
    <w:rsid w:val="66591F0C"/>
    <w:rsid w:val="67D9239D"/>
    <w:rsid w:val="696D7ADA"/>
    <w:rsid w:val="6BB92849"/>
    <w:rsid w:val="6C706C52"/>
    <w:rsid w:val="6F585C4F"/>
    <w:rsid w:val="6F5D1523"/>
    <w:rsid w:val="6FA871E4"/>
    <w:rsid w:val="70AF5ED8"/>
    <w:rsid w:val="71D61A28"/>
    <w:rsid w:val="73782BE9"/>
    <w:rsid w:val="75CA48F8"/>
    <w:rsid w:val="767F75A2"/>
    <w:rsid w:val="78A86B43"/>
    <w:rsid w:val="7A9B3810"/>
    <w:rsid w:val="7C5C41C7"/>
    <w:rsid w:val="7C727312"/>
    <w:rsid w:val="7D2A75AE"/>
    <w:rsid w:val="7DBF79B3"/>
    <w:rsid w:val="7DF55473"/>
    <w:rsid w:val="7F6B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qFormat/>
    <w:uiPriority w:val="0"/>
    <w:rPr>
      <w:rFonts w:ascii="宋体" w:hAnsi="Courier New" w:eastAsiaTheme="minorEastAsia" w:cstheme="minorBidi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859D1-BC9D-4459-A0EF-54F6939ACB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961</Words>
  <Characters>1040</Characters>
  <Lines>9</Lines>
  <Paragraphs>2</Paragraphs>
  <TotalTime>11</TotalTime>
  <ScaleCrop>false</ScaleCrop>
  <LinksUpToDate>false</LinksUpToDate>
  <CharactersWithSpaces>1292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2019-06-27T02:36:00Z</dcterms:created>
  <dc:creator>微软用户</dc:creator>
  <cp:lastModifiedBy>Administrator</cp:lastModifiedBy>
  <cp:lastPrinted>2024-07-24T07:25:00Z</cp:lastPrinted>
  <dcterms:modified xsi:type="dcterms:W3CDTF">2024-07-30T02:18:04Z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KSOSaveFontToCloudKey">
    <vt:lpwstr>681582770_embed</vt:lpwstr>
  </property>
  <property fmtid="{D5CDD505-2E9C-101B-9397-08002B2CF9AE}" pid="4" name="ICV">
    <vt:lpwstr>07FD9A0A53B54011B991D8D251B13865_13</vt:lpwstr>
  </property>
</Properties>
</file>