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</w:rPr>
        <w:t>水利项目</w:t>
      </w:r>
      <w:r>
        <w:rPr>
          <w:rFonts w:hint="eastAsia"/>
          <w:lang w:eastAsia="zh-CN"/>
        </w:rPr>
        <w:t>公示：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"http://www.cqqj.gov.cn/bm/qslj/zwgk_58480/fdzdgknr_58482/lzyj_58483/qtgw_58485/202210/t20221017_11193609.html。"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http://www.cqqj.gov.cn/bm/qslj/zwgk_58480/fdzdgknr_58482/lzyj_58483/qtgw_58485/202210/t20221017_11193609.html。</w:t>
      </w:r>
      <w:r>
        <w:rPr>
          <w:rFonts w:hint="eastAsia"/>
        </w:rPr>
        <w:fldChar w:fldCharType="end"/>
      </w:r>
    </w:p>
    <w:p>
      <w:pPr>
        <w:ind w:left="210" w:hanging="210" w:hangingChars="100"/>
        <w:jc w:val="left"/>
        <w:rPr>
          <w:rFonts w:hint="eastAsia"/>
          <w:lang w:eastAsia="zh-CN"/>
        </w:rPr>
      </w:pPr>
      <w:r>
        <w:rPr>
          <w:rFonts w:hint="eastAsia"/>
        </w:rPr>
        <w:t>调整</w:t>
      </w:r>
      <w:r>
        <w:rPr>
          <w:rFonts w:hint="eastAsia"/>
          <w:lang w:eastAsia="zh-CN"/>
        </w:rPr>
        <w:t>文件公示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：</w:t>
      </w:r>
    </w:p>
    <w:p>
      <w:pPr>
        <w:jc w:val="left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"http://www.cqqj.gov.cn/bm/qslj/zwgk_58480/fdzdgknr_58482/lzyj_58483/qtgw_58485/202212/t20221212_11376106.html"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http://www.cqqj.gov.cn/bm/qslj/zwgk_58480/fdzdgknr_58482/lzyj_58483/qtgw_58485/202212/t20221212_11376106.html</w:t>
      </w:r>
      <w:r>
        <w:rPr>
          <w:rFonts w:hint="eastAsia"/>
        </w:rPr>
        <w:fldChar w:fldCharType="end"/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项目调整文件公示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：</w:t>
      </w:r>
    </w:p>
    <w:p>
      <w:pPr>
        <w:jc w:val="left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"http://www.cqqj.gov.cn/bm/qnyncw/zwgk_58495/zfxxgkml/jczwgk/spsxczx/xjzjjxm/fpjg/202212/t20221220_11403614.html"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http://www.cqqj.gov.cn/bm/qnyncw/zwgk_58495/zfxxgkml/jczwgk/spsxczx/xjzjjxm/fpjg/202212/t20221220_11403614.html</w:t>
      </w:r>
      <w:r>
        <w:rPr>
          <w:rFonts w:hint="eastAsia"/>
        </w:rPr>
        <w:fldChar w:fldCharType="end"/>
      </w:r>
    </w:p>
    <w:p>
      <w:pPr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jYwYzI2ZjgzNDIzYTU2ODhjMGE0NmZhYzYxYmYifQ=="/>
  </w:docVars>
  <w:rsids>
    <w:rsidRoot w:val="00000000"/>
    <w:rsid w:val="0FE7702B"/>
    <w:rsid w:val="33F762A7"/>
    <w:rsid w:val="431A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233</Characters>
  <Lines>0</Lines>
  <Paragraphs>0</Paragraphs>
  <TotalTime>0</TotalTime>
  <ScaleCrop>false</ScaleCrop>
  <LinksUpToDate>false</LinksUpToDate>
  <CharactersWithSpaces>233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2022-12-19T10:54:00Z</dcterms:created>
  <dc:creator>Administrator</dc:creator>
  <cp:lastModifiedBy>Administrator</cp:lastModifiedBy>
  <dcterms:modified xsi:type="dcterms:W3CDTF">2022-12-20T03:30:32Z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FEEFB3DB95F3413B872591D6EAB5EF25</vt:lpwstr>
  </property>
</Properties>
</file>