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705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重庆市綦江区农业农村委员会关于拟确定2023年“三新”配套技术示范项目的公示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705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705"/>
      </w:pPr>
      <w:r>
        <w:rPr>
          <w:rFonts w:ascii="方正仿宋_GBK" w:hAnsi="方正仿宋_GBK" w:eastAsia="方正仿宋_GBK" w:cs="方正仿宋_GBK"/>
          <w:sz w:val="31"/>
          <w:szCs w:val="31"/>
        </w:rPr>
        <w:t>根据《重庆市农业农村委员会办公室关于印发重庆市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2023年化肥减量化工作方案的通知》（渝农办发〔2023〕81号）、《重庆市綦江区农业农村委员会关于做好2023年化肥减量增效“三新”配套技术示范县项目实施工作的通知》（綦农委〔2023〕144号）文件要求，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按照公开、公平、公正的原则，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经项目实施主体自愿申报、镇街审核、专家评审等程序，拟确定2023年化肥减量增效“三新”配套技术示范项目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，现予公示。本次公示项目实施主体共37个，实施面积共6125亩，财政资金补助共857500.00元（详见附表）。公示期限2023年9月11日-9月15日共5个工作日，如有异议，请在公示期内，提交书面意见。举报地点：綦江区农业服务中心510办公室，举报电话：023-48622188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</w:pPr>
      <w:r>
        <w:rPr>
          <w:rFonts w:ascii="MS Mincho" w:hAnsi="MS Mincho" w:eastAsia="MS Mincho" w:cs="MS Mincho"/>
          <w:color w:val="333333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960" w:right="0" w:hanging="960"/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附件：綦江区2023年化肥减量增效“三新”配套技术示范项目汇总表   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2400" w:right="0" w:hanging="2400"/>
        <w:rPr>
          <w:rFonts w:hint="eastAsia" w:ascii="MS Mincho" w:hAnsi="MS Mincho" w:eastAsia="MS Mincho" w:cs="MS Mincho"/>
          <w:color w:val="333333"/>
          <w:sz w:val="31"/>
          <w:szCs w:val="31"/>
        </w:rPr>
      </w:pP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</w:t>
      </w:r>
      <w:r>
        <w:t> </w:t>
      </w: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2400" w:right="0" w:hanging="2400"/>
      </w:pP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</w:t>
      </w:r>
      <w:r>
        <w:rPr>
          <w:rFonts w:hint="eastAsia" w:ascii="MS Mincho" w:hAnsi="MS Mincho" w:eastAsia="宋体" w:cs="MS Mincho"/>
          <w:color w:val="333333"/>
          <w:sz w:val="31"/>
          <w:szCs w:val="31"/>
          <w:lang w:val="en-US" w:eastAsia="zh-CN"/>
        </w:rPr>
        <w:t xml:space="preserve">          </w:t>
      </w: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重庆市綦江区农业农村委员会</w:t>
      </w: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</w:pP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                      2023年9月11日</w:t>
      </w: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                                    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</w:pPr>
      <w:r>
        <w:rPr>
          <w:rFonts w:hint="eastAsia" w:ascii="MS Mincho" w:hAnsi="MS Mincho" w:eastAsia="MS Mincho" w:cs="MS Mincho"/>
          <w:color w:val="333333"/>
          <w:sz w:val="31"/>
          <w:szCs w:val="31"/>
        </w:rPr>
        <w:t> </w:t>
      </w:r>
      <w:r>
        <w:rPr>
          <w:rFonts w:hint="eastAsia" w:ascii="MS Mincho" w:hAnsi="MS Mincho" w:eastAsia="MS Mincho" w:cs="MS Mincho"/>
          <w:color w:val="333333"/>
          <w:sz w:val="22"/>
          <w:szCs w:val="2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555" w:lineRule="atLeast"/>
        <w:ind w:left="0" w:right="0"/>
      </w:pP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綦江区2023年化肥减量增效“三新”配套技术示范项目任务汇总表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77"/>
        <w:gridCol w:w="1046"/>
        <w:gridCol w:w="733"/>
        <w:gridCol w:w="733"/>
        <w:gridCol w:w="836"/>
        <w:gridCol w:w="840"/>
        <w:gridCol w:w="922"/>
        <w:gridCol w:w="816"/>
        <w:gridCol w:w="1259"/>
        <w:gridCol w:w="75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申报主体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负责人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示范作物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示范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地点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示范面积（亩）</w:t>
            </w:r>
          </w:p>
        </w:tc>
        <w:tc>
          <w:tcPr>
            <w:tcW w:w="9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申请补助金额（元）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肥料产品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0" w:hRule="atLeast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含量（%、N-P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O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vertAlign w:val="subscript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-K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  <w:vertAlign w:val="subscript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O）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中微量元素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ascii="Calibri" w:hAnsi="Calibri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重庆市綦江区扶欢镇东升村股份经济合作联合社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唐昌义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綦江区扶欢镇东升村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3</w:t>
            </w:r>
            <w:r>
              <w:rPr>
                <w:rStyle w:val="5"/>
                <w:rFonts w:hint="default" w:ascii="Calibri" w:hAnsi="Calibri" w:cs="Calibri"/>
                <w:bdr w:val="none" w:color="auto" w:sz="0" w:space="0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45920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重庆市綦江区扶欢镇小卷洞村股份经济合作联合社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杨永明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綦江区扶欢镇小卷洞村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14420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重庆市綦江区扶欢镇民与生农业专业合作社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李小林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綦江区扶欢镇小卷洞村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重庆市綦江区扶欢镇崇恩村专业合作社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黄世群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綦江区扶欢镇崇恩村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16800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重庆市綦江区溱溪河农业专业合作社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田维科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綦江区扶欢镇崇恩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7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重庆市綦江区扶欢镇大石板村股份经济合作联合社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王莲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綦江区扶欢镇大石板村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9660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重庆市綦江区渡河沟农业专业合作社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黄继刚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綦江区扶欢镇大石板村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16800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重庆市綦江区扶欢镇盘石村股份经济合作联合社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胡朝荣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綦江区扶欢镇盘石村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91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12740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重庆市綦江区扶欢镇石足村股份经济合作联合社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朱长久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綦江区扶欢镇石足村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重庆市綦江区扶欢镇民主村股份经济合作联合社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欧晓彬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綦江区扶欢镇民主村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重庆市綦江区扶欢镇安育村股份经济合作联合社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欧波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綦江区扶欢镇安育村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重庆市綦江区扶欢镇高滩村股份经济合作联合社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裴祥广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草蔸萝卜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綦江区扶欢镇高滩村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3220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重庆市拾美巩固生态农业有限公司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令狐云学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巩固村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重庆市綦江区敬轩农业发展有限公司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王静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农建村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重庆市綦江区煌宏家庭农场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瞿光全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农建村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綦江区东溪镇永乐村股份经济合作联合社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朱成兴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永乐村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重庆市綦江区福林蔬菜股份合作社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蒲德明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福林村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重庆市綦江区盆石坝农业发展有限公司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高文华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盆石村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262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36680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重庆市宏迅农业发展有限公司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鄢训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永乐村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63000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重庆市綦江区健和农业服务有限公司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张祥文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石房村1.2.3.4.5.6.7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680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95200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李德模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李德模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石房村4组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重庆市綦江区双平家庭农场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刘世平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石房村1组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重庆市綦江区食全装农业农场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游茂元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石房村1组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任国彬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任国彬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石房村7组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重庆市綦江区康福美农业开发有限公司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李文强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石房村1组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重庆市叶子沟建筑劳务有限公司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林浩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双丰村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98000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重庆市綦江区双隆蔬菜种植专业合作社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王梅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双龙村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112000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重庆市綦江区双綦建筑劳务有限公司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敖开满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藻渡村1组、2组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贵州花果山现代农业开发有限公司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吴万琼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藻渡村6组、8组、9组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42000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重庆市綦江区文双建筑劳务有限公司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谢秀贵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太公村7组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8400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重庆市山青美开娅建筑劳务有限公司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黄伦开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新炉村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陈龙开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陈龙开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郭扶人和村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陈元国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陈元国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郭扶双山村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宋体" w:cs="Calibri"/>
                <w:bdr w:val="none" w:color="auto" w:sz="0" w:space="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5600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重庆新綦美乡农业科技发展有限责任公司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罗亮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石角镇福禄村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重庆市綦江区长岗建筑劳务有限公司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李如兵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石角镇长岗村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重庆市綦江区砖房建筑劳务有限公司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陈平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石角镇砖房村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2800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15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重庆市綦江区丰岩建筑劳务有限公司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左祥彬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bdr w:val="none" w:color="auto" w:sz="0" w:space="0"/>
              </w:rPr>
              <w:t>萝卜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石角镇丰岩村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9800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硫酸钾型复混肥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40%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24-6-10</w:t>
            </w: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硼、钙、锌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Calibri" w:hAnsi="Calibri" w:eastAsia="仿宋" w:cs="Calibri"/>
                <w:sz w:val="21"/>
                <w:szCs w:val="21"/>
                <w:bdr w:val="none" w:color="auto" w:sz="0" w:space="0"/>
              </w:rPr>
              <w:t>6125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857500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F0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2023-11-21T09:22:19Z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