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eastAsia="方正仿宋_GBK" w:cs="黑体"/>
          <w:sz w:val="32"/>
          <w:szCs w:val="32"/>
        </w:rPr>
      </w:pPr>
      <w:r>
        <w:rPr>
          <w:rFonts w:eastAsia="方正仿宋_GBK" w:cs="黑体"/>
          <w:sz w:val="32"/>
          <w:szCs w:val="32"/>
        </w:rPr>
        <w:t>綦农工委〔</w:t>
      </w:r>
      <w:r>
        <w:rPr>
          <w:rFonts w:eastAsia="方正仿宋_GBK"/>
          <w:sz w:val="32"/>
          <w:szCs w:val="32"/>
        </w:rPr>
        <w:t>2024</w:t>
      </w:r>
      <w:r>
        <w:rPr>
          <w:rFonts w:eastAsia="方正仿宋_GBK" w:cs="黑体"/>
          <w:sz w:val="32"/>
          <w:szCs w:val="32"/>
        </w:rPr>
        <w:t>〕</w:t>
      </w:r>
      <w:r>
        <w:rPr>
          <w:rFonts w:eastAsia="方正仿宋_GBK"/>
          <w:sz w:val="32"/>
          <w:szCs w:val="32"/>
        </w:rPr>
        <w:t>2</w:t>
      </w:r>
      <w:r>
        <w:rPr>
          <w:rFonts w:eastAsia="方正仿宋_GBK" w:cs="黑体"/>
          <w:sz w:val="32"/>
          <w:szCs w:val="32"/>
        </w:rPr>
        <w:t>号</w:t>
      </w:r>
    </w:p>
    <w:p>
      <w:pPr>
        <w:spacing w:line="640" w:lineRule="exact"/>
        <w:jc w:val="center"/>
        <w:rPr>
          <w:rFonts w:eastAsia="方正小标宋_GBK"/>
          <w:sz w:val="44"/>
          <w:szCs w:val="44"/>
        </w:rPr>
      </w:pPr>
    </w:p>
    <w:p>
      <w:pPr>
        <w:widowControl/>
        <w:spacing w:line="640" w:lineRule="exact"/>
        <w:jc w:val="center"/>
        <w:rPr>
          <w:rFonts w:eastAsia="方正小标宋_GBK"/>
          <w:bCs/>
          <w:sz w:val="44"/>
          <w:szCs w:val="44"/>
        </w:rPr>
      </w:pPr>
      <w:r>
        <w:rPr>
          <w:rFonts w:eastAsia="方正小标宋_GBK"/>
          <w:bCs/>
          <w:sz w:val="44"/>
          <w:szCs w:val="44"/>
        </w:rPr>
        <w:t>中共重庆市綦江区委农业农村工作委员会</w:t>
      </w:r>
    </w:p>
    <w:p>
      <w:pPr>
        <w:adjustRightInd w:val="0"/>
        <w:snapToGrid w:val="0"/>
        <w:spacing w:line="640" w:lineRule="exact"/>
        <w:jc w:val="center"/>
        <w:rPr>
          <w:rFonts w:eastAsia="方正小标宋_GBK"/>
          <w:bCs/>
          <w:sz w:val="44"/>
          <w:szCs w:val="44"/>
        </w:rPr>
      </w:pPr>
      <w:r>
        <w:rPr>
          <w:rFonts w:eastAsia="方正小标宋_GBK"/>
          <w:bCs/>
          <w:sz w:val="44"/>
          <w:szCs w:val="44"/>
        </w:rPr>
        <w:t>重庆市綦江区农业农村委员会</w:t>
      </w:r>
    </w:p>
    <w:p>
      <w:pPr>
        <w:adjustRightInd w:val="0"/>
        <w:snapToGrid w:val="0"/>
        <w:spacing w:line="640" w:lineRule="exact"/>
        <w:jc w:val="center"/>
        <w:rPr>
          <w:rFonts w:eastAsia="方正小标宋_GBK"/>
          <w:bCs/>
          <w:sz w:val="44"/>
          <w:szCs w:val="44"/>
        </w:rPr>
      </w:pPr>
      <w:r>
        <w:rPr>
          <w:rFonts w:eastAsia="方正小标宋_GBK"/>
          <w:bCs/>
          <w:sz w:val="44"/>
          <w:szCs w:val="44"/>
        </w:rPr>
        <w:t>重庆市綦江区</w:t>
      </w:r>
      <w:r>
        <w:rPr>
          <w:rFonts w:hint="eastAsia" w:eastAsia="方正小标宋_GBK"/>
          <w:bCs/>
          <w:sz w:val="44"/>
          <w:szCs w:val="44"/>
        </w:rPr>
        <w:t>乡村振兴局</w:t>
      </w:r>
    </w:p>
    <w:p>
      <w:pPr>
        <w:adjustRightInd w:val="0"/>
        <w:snapToGrid w:val="0"/>
        <w:spacing w:line="640" w:lineRule="exact"/>
        <w:jc w:val="center"/>
        <w:rPr>
          <w:rFonts w:eastAsia="方正小标宋_GBK"/>
          <w:bCs/>
          <w:sz w:val="44"/>
          <w:szCs w:val="44"/>
        </w:rPr>
      </w:pPr>
      <w:r>
        <w:rPr>
          <w:rFonts w:eastAsia="方正小标宋_GBK"/>
          <w:bCs/>
          <w:sz w:val="44"/>
          <w:szCs w:val="44"/>
        </w:rPr>
        <w:t>关于领导班子成员分工的通知</w:t>
      </w:r>
    </w:p>
    <w:p>
      <w:pPr>
        <w:spacing w:line="576" w:lineRule="exact"/>
        <w:rPr>
          <w:rFonts w:eastAsia="方正仿宋_GBK"/>
          <w:sz w:val="32"/>
          <w:szCs w:val="32"/>
        </w:rPr>
      </w:pPr>
    </w:p>
    <w:p>
      <w:pPr>
        <w:spacing w:line="576" w:lineRule="exact"/>
        <w:rPr>
          <w:rFonts w:eastAsia="方正仿宋_GBK"/>
          <w:sz w:val="32"/>
          <w:szCs w:val="32"/>
        </w:rPr>
      </w:pPr>
      <w:r>
        <w:rPr>
          <w:rFonts w:eastAsia="方正仿宋_GBK"/>
          <w:sz w:val="32"/>
          <w:szCs w:val="32"/>
        </w:rPr>
        <w:t>委属</w:t>
      </w:r>
      <w:r>
        <w:rPr>
          <w:rFonts w:hint="eastAsia" w:eastAsia="方正仿宋_GBK"/>
          <w:sz w:val="32"/>
          <w:szCs w:val="32"/>
        </w:rPr>
        <w:t>各</w:t>
      </w:r>
      <w:r>
        <w:rPr>
          <w:rFonts w:eastAsia="方正仿宋_GBK"/>
          <w:sz w:val="32"/>
          <w:szCs w:val="32"/>
        </w:rPr>
        <w:t>科室、各事业单位：</w:t>
      </w:r>
    </w:p>
    <w:p>
      <w:pPr>
        <w:spacing w:line="576" w:lineRule="exact"/>
        <w:ind w:firstLine="640" w:firstLineChars="200"/>
        <w:rPr>
          <w:rFonts w:eastAsia="方正仿宋_GBK"/>
          <w:sz w:val="32"/>
          <w:szCs w:val="32"/>
        </w:rPr>
      </w:pPr>
      <w:r>
        <w:rPr>
          <w:rFonts w:eastAsia="方正仿宋_GBK"/>
          <w:sz w:val="32"/>
          <w:szCs w:val="32"/>
        </w:rPr>
        <w:t>经</w:t>
      </w:r>
      <w:r>
        <w:rPr>
          <w:rFonts w:hint="eastAsia" w:eastAsia="方正仿宋_GBK"/>
          <w:sz w:val="32"/>
          <w:szCs w:val="32"/>
        </w:rPr>
        <w:t>区委农业农村工委会</w:t>
      </w:r>
      <w:r>
        <w:rPr>
          <w:rFonts w:eastAsia="方正仿宋_GBK"/>
          <w:sz w:val="32"/>
          <w:szCs w:val="32"/>
        </w:rPr>
        <w:t>研究</w:t>
      </w:r>
      <w:r>
        <w:rPr>
          <w:rFonts w:hint="eastAsia" w:eastAsia="方正仿宋_GBK"/>
          <w:sz w:val="32"/>
          <w:szCs w:val="32"/>
        </w:rPr>
        <w:t>决定，现将</w:t>
      </w:r>
      <w:r>
        <w:rPr>
          <w:rFonts w:eastAsia="方正仿宋_GBK"/>
          <w:sz w:val="32"/>
          <w:szCs w:val="32"/>
        </w:rPr>
        <w:t>区委农业农村工委、区农业农村委、区</w:t>
      </w:r>
      <w:r>
        <w:rPr>
          <w:rFonts w:hint="eastAsia" w:eastAsia="方正仿宋_GBK"/>
          <w:sz w:val="32"/>
          <w:szCs w:val="32"/>
        </w:rPr>
        <w:t>乡村振兴局</w:t>
      </w:r>
      <w:r>
        <w:rPr>
          <w:rFonts w:eastAsia="方正仿宋_GBK"/>
          <w:sz w:val="32"/>
          <w:szCs w:val="32"/>
        </w:rPr>
        <w:t>领导班子成员分工</w:t>
      </w:r>
      <w:r>
        <w:rPr>
          <w:rFonts w:hint="eastAsia" w:eastAsia="方正仿宋_GBK"/>
          <w:sz w:val="32"/>
          <w:szCs w:val="32"/>
        </w:rPr>
        <w:t>通知</w:t>
      </w:r>
      <w:r>
        <w:rPr>
          <w:rFonts w:eastAsia="方正仿宋_GBK"/>
          <w:sz w:val="32"/>
          <w:szCs w:val="32"/>
        </w:rPr>
        <w:t>如下：</w:t>
      </w:r>
    </w:p>
    <w:p>
      <w:pPr>
        <w:spacing w:line="576" w:lineRule="exact"/>
        <w:ind w:firstLine="640" w:firstLineChars="200"/>
        <w:rPr>
          <w:rFonts w:eastAsia="方正仿宋_GBK"/>
          <w:sz w:val="32"/>
          <w:szCs w:val="32"/>
        </w:rPr>
      </w:pPr>
      <w:r>
        <w:rPr>
          <w:rFonts w:hint="eastAsia" w:ascii="方正黑体_GBK" w:eastAsia="方正黑体_GBK"/>
          <w:sz w:val="32"/>
          <w:szCs w:val="32"/>
        </w:rPr>
        <w:t xml:space="preserve">曹长科 </w:t>
      </w:r>
      <w:r>
        <w:rPr>
          <w:rFonts w:eastAsia="方正仿宋_GBK"/>
          <w:sz w:val="32"/>
          <w:szCs w:val="32"/>
        </w:rPr>
        <w:t>区委农业农村工委书记、区农业农村委主任、区</w:t>
      </w:r>
      <w:r>
        <w:rPr>
          <w:rFonts w:hint="eastAsia" w:eastAsia="方正仿宋_GBK"/>
          <w:sz w:val="32"/>
          <w:szCs w:val="32"/>
        </w:rPr>
        <w:t xml:space="preserve">乡村振兴局局长   </w:t>
      </w:r>
    </w:p>
    <w:p>
      <w:pPr>
        <w:spacing w:line="576" w:lineRule="exact"/>
        <w:ind w:firstLine="640" w:firstLineChars="200"/>
        <w:rPr>
          <w:rFonts w:eastAsia="方正仿宋_GBK"/>
          <w:sz w:val="32"/>
          <w:szCs w:val="32"/>
        </w:rPr>
      </w:pPr>
      <w:r>
        <w:rPr>
          <w:rFonts w:eastAsia="方正仿宋_GBK"/>
          <w:sz w:val="32"/>
          <w:szCs w:val="32"/>
        </w:rPr>
        <w:t>主持区委农业农村工委、区农业农村委、区</w:t>
      </w:r>
      <w:r>
        <w:rPr>
          <w:rFonts w:hint="eastAsia" w:eastAsia="方正仿宋_GBK"/>
          <w:sz w:val="32"/>
          <w:szCs w:val="32"/>
        </w:rPr>
        <w:t>乡村振兴局</w:t>
      </w:r>
      <w:r>
        <w:rPr>
          <w:rFonts w:eastAsia="方正仿宋_GBK"/>
          <w:sz w:val="32"/>
          <w:szCs w:val="32"/>
        </w:rPr>
        <w:t>全面工作。</w:t>
      </w:r>
    </w:p>
    <w:p>
      <w:pPr>
        <w:spacing w:line="576" w:lineRule="exact"/>
        <w:ind w:firstLine="640" w:firstLineChars="200"/>
        <w:rPr>
          <w:rFonts w:eastAsia="方正仿宋_GBK"/>
          <w:sz w:val="32"/>
          <w:szCs w:val="32"/>
        </w:rPr>
      </w:pPr>
      <w:r>
        <w:rPr>
          <w:rFonts w:hint="eastAsia" w:ascii="方正黑体_GBK" w:eastAsia="方正黑体_GBK"/>
          <w:sz w:val="32"/>
          <w:szCs w:val="32"/>
        </w:rPr>
        <w:t>潘德全</w:t>
      </w:r>
      <w:r>
        <w:rPr>
          <w:rFonts w:eastAsia="方正仿宋_GBK"/>
          <w:sz w:val="32"/>
          <w:szCs w:val="32"/>
        </w:rPr>
        <w:t>区委农业农村工委副书记</w:t>
      </w:r>
      <w:r>
        <w:rPr>
          <w:rFonts w:hint="eastAsia" w:eastAsia="方正仿宋_GBK"/>
          <w:sz w:val="32"/>
          <w:szCs w:val="32"/>
        </w:rPr>
        <w:t>（</w:t>
      </w:r>
      <w:r>
        <w:rPr>
          <w:rFonts w:eastAsia="方正仿宋_GBK"/>
          <w:sz w:val="32"/>
          <w:szCs w:val="32"/>
        </w:rPr>
        <w:t>正处级</w:t>
      </w:r>
      <w:r>
        <w:rPr>
          <w:rFonts w:hint="eastAsia" w:eastAsia="方正仿宋_GBK"/>
          <w:sz w:val="32"/>
          <w:szCs w:val="32"/>
        </w:rPr>
        <w:t>）</w:t>
      </w:r>
    </w:p>
    <w:p>
      <w:pPr>
        <w:spacing w:line="576" w:lineRule="exact"/>
        <w:ind w:firstLine="640" w:firstLineChars="200"/>
        <w:rPr>
          <w:rFonts w:eastAsia="方正仿宋_GBK"/>
          <w:sz w:val="32"/>
          <w:szCs w:val="32"/>
        </w:rPr>
      </w:pPr>
      <w:r>
        <w:rPr>
          <w:rFonts w:hint="eastAsia" w:eastAsia="方正仿宋_GBK"/>
          <w:sz w:val="32"/>
          <w:szCs w:val="32"/>
        </w:rPr>
        <w:t>负责</w:t>
      </w:r>
      <w:r>
        <w:rPr>
          <w:rFonts w:eastAsia="方正仿宋_GBK"/>
          <w:sz w:val="32"/>
          <w:szCs w:val="32"/>
        </w:rPr>
        <w:t>党的建设、党风廉政建设、意识形态、组织、</w:t>
      </w:r>
      <w:r>
        <w:rPr>
          <w:rFonts w:hint="eastAsia" w:eastAsia="方正仿宋_GBK"/>
          <w:sz w:val="32"/>
          <w:szCs w:val="32"/>
        </w:rPr>
        <w:t>宣传、</w:t>
      </w:r>
      <w:r>
        <w:rPr>
          <w:rFonts w:eastAsia="方正仿宋_GBK"/>
          <w:sz w:val="32"/>
          <w:szCs w:val="32"/>
        </w:rPr>
        <w:t>统战、民主党派、精神文明建设、机构编制、人事劳资、离退休人员管理</w:t>
      </w:r>
      <w:r>
        <w:rPr>
          <w:rFonts w:hint="eastAsia" w:eastAsia="方正仿宋_GBK"/>
          <w:sz w:val="32"/>
          <w:szCs w:val="32"/>
        </w:rPr>
        <w:t>、工会、</w:t>
      </w:r>
      <w:r>
        <w:rPr>
          <w:rFonts w:eastAsia="方正仿宋_GBK"/>
          <w:sz w:val="32"/>
          <w:szCs w:val="32"/>
        </w:rPr>
        <w:t>青年、妇女、双拥</w:t>
      </w:r>
      <w:r>
        <w:rPr>
          <w:rFonts w:hint="eastAsia" w:eastAsia="方正仿宋_GBK"/>
          <w:sz w:val="32"/>
          <w:szCs w:val="32"/>
        </w:rPr>
        <w:t>、宗教、老龄</w:t>
      </w:r>
      <w:r>
        <w:rPr>
          <w:rFonts w:eastAsia="方正仿宋_GBK"/>
          <w:sz w:val="32"/>
          <w:szCs w:val="32"/>
        </w:rPr>
        <w:t>、关心下一代</w:t>
      </w:r>
      <w:r>
        <w:rPr>
          <w:rFonts w:hint="eastAsia" w:eastAsia="方正仿宋_GBK"/>
          <w:sz w:val="32"/>
          <w:szCs w:val="32"/>
        </w:rPr>
        <w:t>、农业农村人才，</w:t>
      </w:r>
      <w:r>
        <w:rPr>
          <w:rFonts w:eastAsia="方正仿宋_GBK"/>
          <w:sz w:val="32"/>
          <w:szCs w:val="32"/>
        </w:rPr>
        <w:t>畜牧水产发展、畜禽污染治</w:t>
      </w:r>
      <w:r>
        <w:rPr>
          <w:rFonts w:hint="eastAsia" w:eastAsia="方正仿宋_GBK"/>
          <w:sz w:val="32"/>
          <w:szCs w:val="32"/>
        </w:rPr>
        <w:t>理</w:t>
      </w:r>
      <w:r>
        <w:rPr>
          <w:rFonts w:eastAsia="方正仿宋_GBK"/>
          <w:sz w:val="32"/>
          <w:szCs w:val="32"/>
        </w:rPr>
        <w:t>、畜牧水产防灾减灾和畜牧水产服务体系建设</w:t>
      </w:r>
      <w:r>
        <w:rPr>
          <w:rFonts w:hint="eastAsia" w:eastAsia="方正仿宋_GBK"/>
          <w:sz w:val="32"/>
          <w:szCs w:val="32"/>
        </w:rPr>
        <w:t>等</w:t>
      </w:r>
      <w:r>
        <w:rPr>
          <w:rFonts w:eastAsia="方正仿宋_GBK"/>
          <w:sz w:val="32"/>
          <w:szCs w:val="32"/>
        </w:rPr>
        <w:t>工作</w:t>
      </w:r>
      <w:r>
        <w:rPr>
          <w:rFonts w:hint="eastAsia" w:eastAsia="方正仿宋_GBK"/>
          <w:sz w:val="32"/>
          <w:szCs w:val="32"/>
        </w:rPr>
        <w:t>。</w:t>
      </w:r>
    </w:p>
    <w:p>
      <w:pPr>
        <w:spacing w:line="576" w:lineRule="exact"/>
        <w:ind w:firstLine="640" w:firstLineChars="200"/>
        <w:rPr>
          <w:rFonts w:eastAsia="方正仿宋_GBK"/>
          <w:sz w:val="32"/>
          <w:szCs w:val="32"/>
        </w:rPr>
      </w:pPr>
      <w:r>
        <w:rPr>
          <w:rFonts w:eastAsia="方正仿宋_GBK"/>
          <w:sz w:val="32"/>
          <w:szCs w:val="32"/>
        </w:rPr>
        <w:t>分管</w:t>
      </w:r>
      <w:r>
        <w:rPr>
          <w:rFonts w:hint="eastAsia" w:eastAsia="方正仿宋_GBK"/>
          <w:sz w:val="32"/>
          <w:szCs w:val="32"/>
        </w:rPr>
        <w:t>党群科、</w:t>
      </w:r>
      <w:r>
        <w:rPr>
          <w:rFonts w:eastAsia="方正仿宋_GBK"/>
          <w:sz w:val="32"/>
          <w:szCs w:val="32"/>
        </w:rPr>
        <w:t>畜牧水产科、畜牧站、水产站</w:t>
      </w:r>
      <w:r>
        <w:rPr>
          <w:rFonts w:hint="eastAsia" w:eastAsia="方正仿宋_GBK"/>
          <w:sz w:val="32"/>
          <w:szCs w:val="32"/>
        </w:rPr>
        <w:t>，负责机关党总支工作，负责区农业农村委工会工作。</w:t>
      </w:r>
    </w:p>
    <w:p>
      <w:pPr>
        <w:spacing w:line="576" w:lineRule="exact"/>
        <w:ind w:firstLine="640" w:firstLineChars="200"/>
        <w:rPr>
          <w:rFonts w:eastAsia="方正仿宋_GBK"/>
          <w:sz w:val="32"/>
          <w:szCs w:val="32"/>
        </w:rPr>
      </w:pPr>
      <w:r>
        <w:rPr>
          <w:rFonts w:hint="eastAsia" w:ascii="方正黑体_GBK" w:eastAsia="方正黑体_GBK"/>
          <w:sz w:val="32"/>
          <w:szCs w:val="32"/>
        </w:rPr>
        <w:t>李宗明</w:t>
      </w:r>
      <w:r>
        <w:rPr>
          <w:rFonts w:eastAsia="方正仿宋_GBK"/>
          <w:sz w:val="32"/>
          <w:szCs w:val="32"/>
        </w:rPr>
        <w:t>区委农业农村工委委员、区农业农村委副主任</w:t>
      </w:r>
    </w:p>
    <w:p>
      <w:pPr>
        <w:spacing w:line="576" w:lineRule="exact"/>
        <w:ind w:firstLine="640" w:firstLineChars="200"/>
        <w:rPr>
          <w:rFonts w:eastAsia="方正仿宋_GBK"/>
          <w:sz w:val="32"/>
          <w:szCs w:val="32"/>
        </w:rPr>
      </w:pPr>
      <w:r>
        <w:rPr>
          <w:rFonts w:hint="eastAsia" w:eastAsia="方正仿宋_GBK"/>
          <w:sz w:val="32"/>
          <w:szCs w:val="32"/>
        </w:rPr>
        <w:t>负责</w:t>
      </w:r>
      <w:r>
        <w:rPr>
          <w:rFonts w:eastAsia="方正仿宋_GBK"/>
          <w:sz w:val="32"/>
          <w:szCs w:val="32"/>
        </w:rPr>
        <w:t>农村改革、农村经营管理、</w:t>
      </w:r>
      <w:r>
        <w:rPr>
          <w:rFonts w:hint="eastAsia" w:eastAsia="方正仿宋_GBK"/>
          <w:sz w:val="32"/>
          <w:szCs w:val="32"/>
        </w:rPr>
        <w:t>宅基地审批、农经统计，农业教育、农村实用人才和新型职业农民培训</w:t>
      </w:r>
      <w:r>
        <w:rPr>
          <w:rFonts w:eastAsia="方正仿宋_GBK"/>
          <w:sz w:val="32"/>
          <w:szCs w:val="32"/>
        </w:rPr>
        <w:t>、农民体育</w:t>
      </w:r>
      <w:r>
        <w:rPr>
          <w:rFonts w:hint="eastAsia" w:eastAsia="方正仿宋_GBK"/>
          <w:sz w:val="32"/>
          <w:szCs w:val="32"/>
        </w:rPr>
        <w:t>等工作。</w:t>
      </w:r>
    </w:p>
    <w:p>
      <w:pPr>
        <w:spacing w:line="576" w:lineRule="exact"/>
        <w:ind w:firstLine="640" w:firstLineChars="200"/>
        <w:rPr>
          <w:rFonts w:eastAsia="方正仿宋_GBK"/>
          <w:sz w:val="32"/>
          <w:szCs w:val="32"/>
        </w:rPr>
      </w:pPr>
      <w:r>
        <w:rPr>
          <w:rFonts w:hint="eastAsia" w:eastAsia="方正仿宋_GBK"/>
          <w:sz w:val="32"/>
          <w:szCs w:val="32"/>
        </w:rPr>
        <w:t>分管</w:t>
      </w:r>
      <w:r>
        <w:rPr>
          <w:rFonts w:eastAsia="方正仿宋_GBK"/>
          <w:sz w:val="32"/>
          <w:szCs w:val="32"/>
        </w:rPr>
        <w:t>改革与农村合作经济指导科</w:t>
      </w:r>
      <w:r>
        <w:rPr>
          <w:rFonts w:hint="eastAsia" w:eastAsia="方正仿宋_GBK"/>
          <w:sz w:val="32"/>
          <w:szCs w:val="32"/>
        </w:rPr>
        <w:t>、</w:t>
      </w:r>
      <w:r>
        <w:rPr>
          <w:rFonts w:eastAsia="方正仿宋_GBK"/>
          <w:sz w:val="32"/>
          <w:szCs w:val="32"/>
        </w:rPr>
        <w:t>农村经营管理站</w:t>
      </w:r>
      <w:r>
        <w:rPr>
          <w:rFonts w:hint="eastAsia" w:eastAsia="方正仿宋_GBK"/>
          <w:sz w:val="32"/>
          <w:szCs w:val="32"/>
        </w:rPr>
        <w:t>、重庆市农业广播电视学校綦江区分校。</w:t>
      </w:r>
    </w:p>
    <w:p>
      <w:pPr>
        <w:spacing w:line="576" w:lineRule="exact"/>
        <w:ind w:firstLine="640" w:firstLineChars="200"/>
        <w:rPr>
          <w:rFonts w:eastAsia="方正仿宋_GBK"/>
          <w:sz w:val="32"/>
          <w:szCs w:val="32"/>
        </w:rPr>
      </w:pPr>
      <w:r>
        <w:rPr>
          <w:rFonts w:hint="eastAsia" w:ascii="方正黑体_GBK" w:eastAsia="方正黑体_GBK"/>
          <w:sz w:val="32"/>
          <w:szCs w:val="32"/>
        </w:rPr>
        <w:t>李  岗</w:t>
      </w:r>
      <w:r>
        <w:rPr>
          <w:rFonts w:eastAsia="方正仿宋_GBK"/>
          <w:sz w:val="32"/>
          <w:szCs w:val="32"/>
        </w:rPr>
        <w:t>区委农业农村工委委员、区农业农村委副主任</w:t>
      </w:r>
    </w:p>
    <w:p>
      <w:pPr>
        <w:spacing w:line="576" w:lineRule="exact"/>
        <w:ind w:firstLine="640" w:firstLineChars="200"/>
        <w:rPr>
          <w:rFonts w:eastAsia="方正仿宋_GBK"/>
          <w:sz w:val="32"/>
          <w:szCs w:val="32"/>
        </w:rPr>
      </w:pPr>
      <w:r>
        <w:rPr>
          <w:rFonts w:hint="eastAsia" w:eastAsia="方正仿宋_GBK"/>
          <w:sz w:val="32"/>
          <w:szCs w:val="32"/>
        </w:rPr>
        <w:t>负责</w:t>
      </w:r>
      <w:r>
        <w:rPr>
          <w:rFonts w:eastAsia="方正仿宋_GBK"/>
          <w:sz w:val="32"/>
          <w:szCs w:val="32"/>
        </w:rPr>
        <w:t>农业综合开发</w:t>
      </w:r>
      <w:r>
        <w:rPr>
          <w:rFonts w:hint="eastAsia" w:eastAsia="方正仿宋_GBK"/>
          <w:sz w:val="32"/>
          <w:szCs w:val="32"/>
        </w:rPr>
        <w:t>、</w:t>
      </w:r>
      <w:r>
        <w:rPr>
          <w:rFonts w:eastAsia="方正仿宋_GBK"/>
          <w:sz w:val="32"/>
          <w:szCs w:val="32"/>
        </w:rPr>
        <w:t>高标准农田建设</w:t>
      </w:r>
      <w:r>
        <w:rPr>
          <w:rFonts w:hint="eastAsia" w:eastAsia="方正仿宋_GBK"/>
          <w:sz w:val="32"/>
          <w:szCs w:val="32"/>
        </w:rPr>
        <w:t>、大棚房整治、农田项目组织实施、农田水利建设项目年度计划编制及中长期规划体系建设，种植产业发展、种业振兴、农作物技术推广、</w:t>
      </w:r>
      <w:r>
        <w:rPr>
          <w:rFonts w:eastAsia="方正仿宋_GBK"/>
          <w:sz w:val="32"/>
          <w:szCs w:val="32"/>
        </w:rPr>
        <w:t>农业生产社会化服务、</w:t>
      </w:r>
      <w:r>
        <w:rPr>
          <w:rFonts w:hint="eastAsia" w:eastAsia="方正仿宋_GBK"/>
          <w:sz w:val="32"/>
          <w:szCs w:val="32"/>
        </w:rPr>
        <w:t>土壤污染防治、</w:t>
      </w:r>
      <w:r>
        <w:rPr>
          <w:rFonts w:eastAsia="方正仿宋_GBK"/>
          <w:sz w:val="32"/>
          <w:szCs w:val="32"/>
        </w:rPr>
        <w:t>基本农田与耕地地力</w:t>
      </w:r>
      <w:r>
        <w:rPr>
          <w:rFonts w:hint="eastAsia" w:eastAsia="方正仿宋_GBK"/>
          <w:sz w:val="32"/>
          <w:szCs w:val="32"/>
        </w:rPr>
        <w:t>保护</w:t>
      </w:r>
      <w:r>
        <w:rPr>
          <w:rFonts w:eastAsia="方正仿宋_GBK"/>
          <w:sz w:val="32"/>
          <w:szCs w:val="32"/>
        </w:rPr>
        <w:t>、</w:t>
      </w:r>
      <w:r>
        <w:rPr>
          <w:rFonts w:hint="eastAsia" w:eastAsia="方正仿宋_GBK"/>
          <w:sz w:val="32"/>
          <w:szCs w:val="32"/>
        </w:rPr>
        <w:t>农业植保、农机农药管理、</w:t>
      </w:r>
      <w:r>
        <w:rPr>
          <w:rFonts w:eastAsia="方正仿宋_GBK"/>
          <w:sz w:val="32"/>
          <w:szCs w:val="32"/>
        </w:rPr>
        <w:t>农资种子质量监督、农作物防灾减灾、种植业服务体系建设</w:t>
      </w:r>
      <w:r>
        <w:rPr>
          <w:rFonts w:hint="eastAsia" w:eastAsia="方正仿宋_GBK"/>
          <w:sz w:val="32"/>
          <w:szCs w:val="32"/>
        </w:rPr>
        <w:t>，自然灾害、防汛抗旱、气象灾害、森林防火工作等工作。</w:t>
      </w:r>
    </w:p>
    <w:p>
      <w:pPr>
        <w:spacing w:line="576" w:lineRule="exact"/>
        <w:ind w:firstLine="640" w:firstLineChars="200"/>
        <w:rPr>
          <w:rFonts w:eastAsia="方正仿宋_GBK"/>
          <w:sz w:val="32"/>
          <w:szCs w:val="32"/>
        </w:rPr>
      </w:pPr>
      <w:r>
        <w:rPr>
          <w:rFonts w:eastAsia="方正仿宋_GBK"/>
          <w:sz w:val="32"/>
          <w:szCs w:val="32"/>
        </w:rPr>
        <w:t>分管</w:t>
      </w:r>
      <w:r>
        <w:rPr>
          <w:rFonts w:hint="eastAsia" w:eastAsia="方正仿宋_GBK"/>
          <w:sz w:val="32"/>
          <w:szCs w:val="32"/>
        </w:rPr>
        <w:t>农作物管理科（农业机械化管理科）、</w:t>
      </w:r>
      <w:r>
        <w:rPr>
          <w:rFonts w:eastAsia="方正仿宋_GBK"/>
          <w:sz w:val="32"/>
          <w:szCs w:val="32"/>
        </w:rPr>
        <w:t>农业综合建设科</w:t>
      </w:r>
      <w:r>
        <w:rPr>
          <w:rFonts w:hint="eastAsia" w:eastAsia="方正仿宋_GBK"/>
          <w:sz w:val="32"/>
          <w:szCs w:val="32"/>
        </w:rPr>
        <w:t>、</w:t>
      </w:r>
      <w:r>
        <w:rPr>
          <w:rFonts w:eastAsia="方正仿宋_GBK"/>
          <w:sz w:val="32"/>
          <w:szCs w:val="32"/>
        </w:rPr>
        <w:t>农业服务中</w:t>
      </w:r>
      <w:r>
        <w:rPr>
          <w:rFonts w:hint="eastAsia" w:eastAsia="方正仿宋_GBK"/>
          <w:sz w:val="32"/>
          <w:szCs w:val="32"/>
        </w:rPr>
        <w:t>心（种子管理站、植物保护植物检疫站）、</w:t>
      </w:r>
      <w:r>
        <w:rPr>
          <w:rFonts w:eastAsia="方正仿宋_GBK"/>
          <w:sz w:val="32"/>
          <w:szCs w:val="32"/>
        </w:rPr>
        <w:t>农田建设中心</w:t>
      </w:r>
      <w:r>
        <w:rPr>
          <w:rFonts w:hint="eastAsia" w:eastAsia="方正仿宋_GBK"/>
          <w:sz w:val="32"/>
          <w:szCs w:val="32"/>
        </w:rPr>
        <w:t>。</w:t>
      </w:r>
    </w:p>
    <w:p>
      <w:pPr>
        <w:spacing w:line="576" w:lineRule="exact"/>
        <w:ind w:firstLine="640" w:firstLineChars="200"/>
        <w:rPr>
          <w:rFonts w:eastAsia="方正仿宋_GBK"/>
          <w:sz w:val="32"/>
          <w:szCs w:val="32"/>
        </w:rPr>
      </w:pPr>
      <w:r>
        <w:rPr>
          <w:rFonts w:hint="eastAsia" w:ascii="方正黑体_GBK" w:eastAsia="方正黑体_GBK"/>
          <w:sz w:val="32"/>
          <w:szCs w:val="32"/>
        </w:rPr>
        <w:t>张  奇</w:t>
      </w:r>
      <w:r>
        <w:rPr>
          <w:rFonts w:eastAsia="方正仿宋_GBK"/>
          <w:sz w:val="32"/>
          <w:szCs w:val="32"/>
        </w:rPr>
        <w:t>区委农业农村工委委员、区农业农村委副主任</w:t>
      </w:r>
      <w:r>
        <w:rPr>
          <w:rFonts w:hint="eastAsia" w:eastAsia="方正仿宋_GBK"/>
          <w:sz w:val="32"/>
          <w:szCs w:val="32"/>
        </w:rPr>
        <w:t>、</w:t>
      </w:r>
      <w:r>
        <w:rPr>
          <w:rFonts w:eastAsia="方正仿宋_GBK"/>
          <w:sz w:val="32"/>
          <w:szCs w:val="32"/>
        </w:rPr>
        <w:t>区</w:t>
      </w:r>
      <w:r>
        <w:rPr>
          <w:rFonts w:hint="eastAsia" w:eastAsia="方正仿宋_GBK"/>
          <w:sz w:val="32"/>
          <w:szCs w:val="32"/>
        </w:rPr>
        <w:t>乡村振兴局副局长</w:t>
      </w:r>
    </w:p>
    <w:p>
      <w:pPr>
        <w:spacing w:line="576" w:lineRule="exact"/>
        <w:ind w:firstLine="640" w:firstLineChars="200"/>
        <w:rPr>
          <w:rFonts w:eastAsia="方正仿宋_GBK"/>
          <w:sz w:val="32"/>
          <w:szCs w:val="32"/>
        </w:rPr>
      </w:pPr>
      <w:r>
        <w:rPr>
          <w:rFonts w:hint="eastAsia" w:eastAsia="方正仿宋_GBK"/>
          <w:sz w:val="32"/>
          <w:szCs w:val="32"/>
        </w:rPr>
        <w:t>负责农业产业化发展及规划编制、农业项目及资金统筹与调度、现代产业园建设及园区建设、产业振兴、农村金融、农村信贷、农业保险、农业现代化、农业展会管理、农产品加工、招商引资、对外合作、信用体系建设，农业政策研究、农业科技创新推广、平安建设（政法版块）、法制政府建设、政务服务、农业教育、农业转基因安全监管，农业生态环境保护、农业物种资源保护与开发利用、智慧农业、“菜篮子”工程、农业品牌建设、农村电商、农产品质量安全、农产品产地冷链、农业污染防治等工作。</w:t>
      </w:r>
    </w:p>
    <w:p>
      <w:pPr>
        <w:spacing w:line="576" w:lineRule="exact"/>
        <w:ind w:firstLine="640" w:firstLineChars="200"/>
        <w:rPr>
          <w:rFonts w:eastAsia="方正仿宋_GBK"/>
          <w:sz w:val="32"/>
          <w:szCs w:val="32"/>
        </w:rPr>
      </w:pPr>
      <w:r>
        <w:rPr>
          <w:rFonts w:eastAsia="方正仿宋_GBK"/>
          <w:sz w:val="32"/>
          <w:szCs w:val="32"/>
        </w:rPr>
        <w:t>分管</w:t>
      </w:r>
      <w:r>
        <w:rPr>
          <w:rFonts w:hint="eastAsia" w:eastAsia="方正仿宋_GBK"/>
          <w:sz w:val="32"/>
          <w:szCs w:val="32"/>
        </w:rPr>
        <w:t>科教与法规科（智慧农业科）、规划发展科、生态能源与安全科、</w:t>
      </w:r>
      <w:r>
        <w:rPr>
          <w:rFonts w:eastAsia="方正仿宋_GBK"/>
          <w:sz w:val="32"/>
          <w:szCs w:val="32"/>
        </w:rPr>
        <w:t>农产品质量和环境检测站</w:t>
      </w:r>
      <w:r>
        <w:rPr>
          <w:rFonts w:hint="eastAsia" w:eastAsia="方正仿宋_GBK"/>
          <w:sz w:val="32"/>
          <w:szCs w:val="32"/>
        </w:rPr>
        <w:t>。</w:t>
      </w:r>
    </w:p>
    <w:p>
      <w:pPr>
        <w:spacing w:line="576" w:lineRule="exact"/>
        <w:ind w:firstLine="640" w:firstLineChars="200"/>
        <w:rPr>
          <w:rFonts w:eastAsia="方正仿宋_GBK"/>
          <w:sz w:val="32"/>
          <w:szCs w:val="32"/>
        </w:rPr>
      </w:pPr>
      <w:r>
        <w:rPr>
          <w:rFonts w:hint="eastAsia" w:ascii="方正黑体_GBK" w:eastAsia="方正黑体_GBK"/>
          <w:sz w:val="32"/>
          <w:szCs w:val="32"/>
        </w:rPr>
        <w:t>周  庆</w:t>
      </w:r>
      <w:r>
        <w:rPr>
          <w:rFonts w:eastAsia="方正仿宋_GBK"/>
          <w:sz w:val="32"/>
          <w:szCs w:val="32"/>
        </w:rPr>
        <w:t>区农业农村委副主任</w:t>
      </w:r>
    </w:p>
    <w:p>
      <w:pPr>
        <w:pStyle w:val="7"/>
        <w:widowControl/>
        <w:spacing w:line="576"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负责綦江区食品及农产品加工产业链专班日常事务，统筹协调</w:t>
      </w:r>
      <w:r>
        <w:rPr>
          <w:rFonts w:ascii="Times New Roman" w:hAnsi="Times New Roman" w:eastAsia="方正仿宋_GBK"/>
          <w:kern w:val="2"/>
          <w:sz w:val="32"/>
          <w:szCs w:val="32"/>
        </w:rPr>
        <w:t>专班各</w:t>
      </w:r>
      <w:r>
        <w:rPr>
          <w:rFonts w:hint="default" w:ascii="Times New Roman" w:hAnsi="Times New Roman" w:eastAsia="方正仿宋_GBK"/>
          <w:kern w:val="2"/>
          <w:sz w:val="32"/>
          <w:szCs w:val="32"/>
        </w:rPr>
        <w:t>专项工作组工作</w:t>
      </w:r>
      <w:r>
        <w:rPr>
          <w:rFonts w:ascii="Times New Roman" w:hAnsi="Times New Roman" w:eastAsia="方正仿宋_GBK"/>
          <w:kern w:val="2"/>
          <w:sz w:val="32"/>
          <w:szCs w:val="32"/>
        </w:rPr>
        <w:t>。</w:t>
      </w:r>
    </w:p>
    <w:p>
      <w:pPr>
        <w:spacing w:line="576" w:lineRule="exact"/>
        <w:ind w:firstLine="640" w:firstLineChars="200"/>
        <w:rPr>
          <w:rFonts w:eastAsia="方正仿宋_GBK"/>
          <w:sz w:val="32"/>
          <w:szCs w:val="32"/>
        </w:rPr>
      </w:pPr>
      <w:r>
        <w:rPr>
          <w:rFonts w:hint="eastAsia" w:eastAsia="方正仿宋_GBK"/>
          <w:sz w:val="32"/>
          <w:szCs w:val="32"/>
        </w:rPr>
        <w:t>负责</w:t>
      </w:r>
      <w:r>
        <w:rPr>
          <w:rFonts w:eastAsia="方正仿宋_GBK"/>
          <w:sz w:val="32"/>
          <w:szCs w:val="32"/>
        </w:rPr>
        <w:t>招商引资</w:t>
      </w:r>
      <w:r>
        <w:rPr>
          <w:rFonts w:hint="eastAsia" w:eastAsia="方正仿宋_GBK"/>
          <w:sz w:val="32"/>
          <w:szCs w:val="32"/>
        </w:rPr>
        <w:t>、</w:t>
      </w:r>
      <w:r>
        <w:rPr>
          <w:rFonts w:eastAsia="方正仿宋_GBK"/>
          <w:sz w:val="32"/>
          <w:szCs w:val="32"/>
        </w:rPr>
        <w:t>市级现代农业产业园区建设</w:t>
      </w:r>
      <w:r>
        <w:rPr>
          <w:rFonts w:hint="eastAsia" w:eastAsia="方正仿宋_GBK"/>
          <w:sz w:val="32"/>
          <w:szCs w:val="32"/>
        </w:rPr>
        <w:t>等</w:t>
      </w:r>
      <w:r>
        <w:rPr>
          <w:rFonts w:eastAsia="方正仿宋_GBK"/>
          <w:sz w:val="32"/>
          <w:szCs w:val="32"/>
        </w:rPr>
        <w:t>工作</w:t>
      </w:r>
      <w:r>
        <w:rPr>
          <w:rFonts w:hint="eastAsia" w:eastAsia="方正仿宋_GBK"/>
          <w:sz w:val="32"/>
          <w:szCs w:val="32"/>
        </w:rPr>
        <w:t>。</w:t>
      </w:r>
    </w:p>
    <w:p>
      <w:pPr>
        <w:spacing w:line="576" w:lineRule="exact"/>
        <w:ind w:firstLine="640" w:firstLineChars="200"/>
        <w:rPr>
          <w:rFonts w:eastAsia="方正仿宋_GBK"/>
          <w:spacing w:val="-20"/>
          <w:w w:val="90"/>
          <w:sz w:val="32"/>
          <w:szCs w:val="32"/>
        </w:rPr>
      </w:pPr>
      <w:r>
        <w:rPr>
          <w:rFonts w:hint="eastAsia" w:ascii="方正黑体_GBK" w:eastAsia="方正黑体_GBK"/>
          <w:sz w:val="32"/>
          <w:szCs w:val="32"/>
        </w:rPr>
        <w:t>韩学文</w:t>
      </w:r>
      <w:r>
        <w:rPr>
          <w:rFonts w:eastAsia="方正仿宋_GBK"/>
          <w:w w:val="90"/>
          <w:sz w:val="32"/>
          <w:szCs w:val="32"/>
        </w:rPr>
        <w:t>区委农业农村工委委员、</w:t>
      </w:r>
      <w:r>
        <w:rPr>
          <w:rFonts w:hint="eastAsia" w:eastAsia="方正仿宋_GBK"/>
          <w:w w:val="90"/>
          <w:sz w:val="32"/>
          <w:szCs w:val="32"/>
        </w:rPr>
        <w:t>区</w:t>
      </w:r>
      <w:r>
        <w:rPr>
          <w:rFonts w:eastAsia="方正仿宋_GBK"/>
          <w:w w:val="90"/>
          <w:sz w:val="32"/>
          <w:szCs w:val="32"/>
        </w:rPr>
        <w:t>农业综合执法支队</w:t>
      </w:r>
      <w:r>
        <w:rPr>
          <w:rFonts w:hint="eastAsia" w:eastAsia="方正仿宋_GBK"/>
          <w:w w:val="90"/>
          <w:sz w:val="32"/>
          <w:szCs w:val="32"/>
        </w:rPr>
        <w:t>支队长</w:t>
      </w:r>
    </w:p>
    <w:p>
      <w:pPr>
        <w:spacing w:line="576" w:lineRule="exact"/>
        <w:ind w:firstLine="640" w:firstLineChars="200"/>
        <w:rPr>
          <w:rFonts w:eastAsia="方正仿宋_GBK"/>
          <w:sz w:val="32"/>
          <w:szCs w:val="32"/>
        </w:rPr>
      </w:pPr>
      <w:r>
        <w:rPr>
          <w:rFonts w:hint="eastAsia" w:eastAsia="方正仿宋_GBK"/>
          <w:sz w:val="32"/>
          <w:szCs w:val="32"/>
        </w:rPr>
        <w:t>主持区</w:t>
      </w:r>
      <w:r>
        <w:rPr>
          <w:rFonts w:eastAsia="方正仿宋_GBK"/>
          <w:sz w:val="32"/>
          <w:szCs w:val="32"/>
        </w:rPr>
        <w:t>农业综合行政执法支队工作；</w:t>
      </w:r>
      <w:r>
        <w:rPr>
          <w:rFonts w:hint="eastAsia" w:eastAsia="方正仿宋_GBK"/>
          <w:sz w:val="32"/>
          <w:szCs w:val="32"/>
        </w:rPr>
        <w:t>负责农业行业安全、屠宰场日常管理、应急管理、动物检疫。农业农村系统内兽医兽药、种子、化肥、农药、饲料、农机、农产品、兽医器械、渔政渔业等行政执法、</w:t>
      </w:r>
      <w:r>
        <w:rPr>
          <w:rFonts w:eastAsia="方正仿宋_GBK"/>
          <w:sz w:val="32"/>
          <w:szCs w:val="32"/>
        </w:rPr>
        <w:t>辖区内动物（含水生）产品检疫、动物及动物产品调运备案</w:t>
      </w:r>
      <w:r>
        <w:rPr>
          <w:rFonts w:hint="eastAsia" w:eastAsia="方正仿宋_GBK"/>
          <w:sz w:val="32"/>
          <w:szCs w:val="32"/>
        </w:rPr>
        <w:t>，以及</w:t>
      </w:r>
      <w:r>
        <w:rPr>
          <w:rFonts w:eastAsia="方正仿宋_GBK"/>
          <w:sz w:val="32"/>
          <w:szCs w:val="32"/>
        </w:rPr>
        <w:t>各街镇辖区屠宰场派驻官方兽医</w:t>
      </w:r>
      <w:r>
        <w:rPr>
          <w:rFonts w:hint="eastAsia" w:eastAsia="方正仿宋_GBK"/>
          <w:sz w:val="32"/>
          <w:szCs w:val="32"/>
        </w:rPr>
        <w:t>指导和监督，</w:t>
      </w:r>
      <w:r>
        <w:rPr>
          <w:rFonts w:eastAsia="方正仿宋_GBK"/>
          <w:sz w:val="32"/>
          <w:szCs w:val="32"/>
        </w:rPr>
        <w:t>动物屠宰规划布局</w:t>
      </w:r>
      <w:r>
        <w:rPr>
          <w:rFonts w:hint="eastAsia" w:eastAsia="方正仿宋_GBK"/>
          <w:sz w:val="32"/>
          <w:szCs w:val="32"/>
        </w:rPr>
        <w:t>、</w:t>
      </w:r>
      <w:r>
        <w:rPr>
          <w:rFonts w:eastAsia="方正仿宋_GBK"/>
          <w:sz w:val="32"/>
          <w:szCs w:val="32"/>
        </w:rPr>
        <w:t>动物疫病防控</w:t>
      </w:r>
      <w:r>
        <w:rPr>
          <w:rFonts w:hint="eastAsia" w:eastAsia="方正仿宋_GBK"/>
          <w:sz w:val="32"/>
          <w:szCs w:val="32"/>
        </w:rPr>
        <w:t>等工作。</w:t>
      </w:r>
    </w:p>
    <w:p>
      <w:pPr>
        <w:spacing w:line="576" w:lineRule="exact"/>
        <w:ind w:firstLine="640" w:firstLineChars="200"/>
        <w:rPr>
          <w:rFonts w:eastAsia="方正仿宋_GBK"/>
          <w:sz w:val="32"/>
          <w:szCs w:val="32"/>
        </w:rPr>
      </w:pPr>
      <w:r>
        <w:rPr>
          <w:rFonts w:hint="eastAsia" w:eastAsia="方正仿宋_GBK"/>
          <w:sz w:val="32"/>
          <w:szCs w:val="32"/>
        </w:rPr>
        <w:t>负责区</w:t>
      </w:r>
      <w:r>
        <w:rPr>
          <w:rFonts w:eastAsia="方正仿宋_GBK"/>
          <w:sz w:val="32"/>
          <w:szCs w:val="32"/>
        </w:rPr>
        <w:t>农业综合行政执法支队</w:t>
      </w:r>
      <w:r>
        <w:rPr>
          <w:rFonts w:hint="eastAsia" w:eastAsia="方正仿宋_GBK"/>
          <w:sz w:val="32"/>
          <w:szCs w:val="32"/>
        </w:rPr>
        <w:t>（区</w:t>
      </w:r>
      <w:r>
        <w:rPr>
          <w:rFonts w:eastAsia="方正仿宋_GBK"/>
          <w:sz w:val="32"/>
          <w:szCs w:val="32"/>
        </w:rPr>
        <w:t>动物卫生监督所</w:t>
      </w:r>
      <w:r>
        <w:rPr>
          <w:rFonts w:hint="eastAsia" w:eastAsia="方正仿宋_GBK"/>
          <w:sz w:val="32"/>
          <w:szCs w:val="32"/>
        </w:rPr>
        <w:t>）、</w:t>
      </w:r>
      <w:r>
        <w:rPr>
          <w:rFonts w:eastAsia="方正仿宋_GBK"/>
          <w:sz w:val="32"/>
          <w:szCs w:val="32"/>
        </w:rPr>
        <w:t>动物疫病预防控制中心</w:t>
      </w:r>
      <w:r>
        <w:rPr>
          <w:rFonts w:hint="eastAsia" w:eastAsia="方正仿宋_GBK"/>
          <w:sz w:val="32"/>
          <w:szCs w:val="32"/>
        </w:rPr>
        <w:t>。</w:t>
      </w:r>
    </w:p>
    <w:p>
      <w:pPr>
        <w:spacing w:line="576" w:lineRule="exact"/>
        <w:ind w:firstLine="640" w:firstLineChars="200"/>
        <w:rPr>
          <w:rFonts w:eastAsia="方正仿宋_GBK"/>
          <w:sz w:val="32"/>
          <w:szCs w:val="32"/>
        </w:rPr>
      </w:pPr>
      <w:r>
        <w:rPr>
          <w:rFonts w:hint="eastAsia" w:ascii="方正黑体_GBK" w:eastAsia="方正黑体_GBK"/>
          <w:sz w:val="32"/>
          <w:szCs w:val="32"/>
        </w:rPr>
        <w:t>王成芳</w:t>
      </w:r>
      <w:r>
        <w:rPr>
          <w:rFonts w:eastAsia="方正仿宋_GBK"/>
          <w:sz w:val="32"/>
          <w:szCs w:val="32"/>
        </w:rPr>
        <w:t>区委农业农村工委委员、农业综合执法支队</w:t>
      </w:r>
      <w:r>
        <w:rPr>
          <w:rFonts w:hint="eastAsia" w:eastAsia="方正仿宋_GBK"/>
          <w:sz w:val="32"/>
          <w:szCs w:val="32"/>
        </w:rPr>
        <w:t>政委</w:t>
      </w:r>
    </w:p>
    <w:p>
      <w:pPr>
        <w:spacing w:line="576" w:lineRule="exact"/>
        <w:ind w:firstLine="640" w:firstLineChars="200"/>
        <w:rPr>
          <w:rFonts w:eastAsia="方正仿宋_GBK"/>
          <w:sz w:val="32"/>
          <w:szCs w:val="32"/>
        </w:rPr>
      </w:pPr>
      <w:r>
        <w:rPr>
          <w:rFonts w:hint="eastAsia" w:eastAsia="方正仿宋_GBK"/>
          <w:sz w:val="32"/>
          <w:szCs w:val="32"/>
        </w:rPr>
        <w:t>主持区</w:t>
      </w:r>
      <w:r>
        <w:rPr>
          <w:rFonts w:eastAsia="方正仿宋_GBK"/>
          <w:sz w:val="32"/>
          <w:szCs w:val="32"/>
        </w:rPr>
        <w:t>农业综合行政执法支队思想政治工作</w:t>
      </w:r>
      <w:r>
        <w:rPr>
          <w:rFonts w:hint="eastAsia" w:eastAsia="方正仿宋_GBK"/>
          <w:sz w:val="32"/>
          <w:szCs w:val="32"/>
        </w:rPr>
        <w:t>；负责</w:t>
      </w:r>
      <w:r>
        <w:rPr>
          <w:rFonts w:eastAsia="方正仿宋_GBK"/>
          <w:sz w:val="32"/>
          <w:szCs w:val="32"/>
        </w:rPr>
        <w:t>机关内务、政务信息、政务公开、公文管理、机要保密、档案管理、议案提案</w:t>
      </w:r>
      <w:r>
        <w:rPr>
          <w:rFonts w:hint="eastAsia" w:eastAsia="方正仿宋_GBK"/>
          <w:sz w:val="32"/>
          <w:szCs w:val="32"/>
        </w:rPr>
        <w:t>办理</w:t>
      </w:r>
      <w:r>
        <w:rPr>
          <w:rFonts w:eastAsia="方正仿宋_GBK"/>
          <w:sz w:val="32"/>
          <w:szCs w:val="32"/>
        </w:rPr>
        <w:t>、</w:t>
      </w:r>
      <w:r>
        <w:rPr>
          <w:rFonts w:hint="eastAsia" w:eastAsia="方正仿宋_GBK"/>
          <w:sz w:val="32"/>
          <w:szCs w:val="32"/>
        </w:rPr>
        <w:t>宣传文化、</w:t>
      </w:r>
      <w:r>
        <w:rPr>
          <w:rFonts w:eastAsia="方正仿宋_GBK"/>
          <w:sz w:val="32"/>
          <w:szCs w:val="32"/>
        </w:rPr>
        <w:t>网络舆情、网络安全、信访稳定</w:t>
      </w:r>
      <w:r>
        <w:rPr>
          <w:rFonts w:hint="eastAsia" w:eastAsia="方正仿宋_GBK"/>
          <w:sz w:val="32"/>
          <w:szCs w:val="32"/>
        </w:rPr>
        <w:t>、机关安全、</w:t>
      </w:r>
      <w:r>
        <w:rPr>
          <w:rFonts w:eastAsia="方正仿宋_GBK"/>
          <w:sz w:val="32"/>
          <w:szCs w:val="32"/>
        </w:rPr>
        <w:t>财务</w:t>
      </w:r>
      <w:r>
        <w:rPr>
          <w:rFonts w:hint="eastAsia" w:eastAsia="方正仿宋_GBK"/>
          <w:sz w:val="32"/>
          <w:szCs w:val="32"/>
        </w:rPr>
        <w:t>审计，区委农村工作暨实施乡村振兴战略领导小组办公室日常事务及考核评估、督查检查、民调，乡村建设、乡村治理、农村人居环境整治、巩固拓展脱贫攻坚</w:t>
      </w:r>
      <w:r>
        <w:rPr>
          <w:rFonts w:hint="eastAsia" w:eastAsia="方正仿宋_GBK"/>
          <w:sz w:val="32"/>
          <w:szCs w:val="32"/>
          <w:lang w:eastAsia="zh-CN"/>
        </w:rPr>
        <w:t>成果同</w:t>
      </w:r>
      <w:r>
        <w:rPr>
          <w:rFonts w:hint="eastAsia" w:eastAsia="方正仿宋_GBK"/>
          <w:sz w:val="32"/>
          <w:szCs w:val="32"/>
        </w:rPr>
        <w:t>乡村振兴有效衔接、</w:t>
      </w:r>
      <w:r>
        <w:rPr>
          <w:rFonts w:eastAsia="方正仿宋_GBK"/>
          <w:sz w:val="32"/>
          <w:szCs w:val="32"/>
        </w:rPr>
        <w:t>“两不愁三保障”</w:t>
      </w:r>
      <w:r>
        <w:rPr>
          <w:rFonts w:hint="eastAsia" w:eastAsia="方正仿宋_GBK"/>
          <w:sz w:val="32"/>
          <w:szCs w:val="32"/>
        </w:rPr>
        <w:t>政策落实</w:t>
      </w:r>
      <w:r>
        <w:rPr>
          <w:rFonts w:eastAsia="方正仿宋_GBK"/>
          <w:sz w:val="32"/>
          <w:szCs w:val="32"/>
        </w:rPr>
        <w:t>、 信息平台动态</w:t>
      </w:r>
      <w:r>
        <w:rPr>
          <w:rFonts w:hint="eastAsia" w:eastAsia="方正仿宋_GBK"/>
          <w:sz w:val="32"/>
          <w:szCs w:val="32"/>
        </w:rPr>
        <w:t>管理、巩固</w:t>
      </w:r>
      <w:r>
        <w:rPr>
          <w:rFonts w:hint="eastAsia" w:eastAsia="方正仿宋_GBK"/>
          <w:sz w:val="32"/>
          <w:szCs w:val="32"/>
          <w:lang w:eastAsia="zh-CN"/>
        </w:rPr>
        <w:t>拓展</w:t>
      </w:r>
      <w:bookmarkStart w:id="0" w:name="_GoBack"/>
      <w:bookmarkEnd w:id="0"/>
      <w:r>
        <w:rPr>
          <w:rFonts w:hint="eastAsia" w:eastAsia="方正仿宋_GBK"/>
          <w:sz w:val="32"/>
          <w:szCs w:val="32"/>
        </w:rPr>
        <w:t>脱贫攻坚成果与乡村振兴有效衔接项目建设和资金管理等相关</w:t>
      </w:r>
      <w:r>
        <w:rPr>
          <w:rFonts w:eastAsia="方正仿宋_GBK"/>
          <w:sz w:val="32"/>
          <w:szCs w:val="32"/>
        </w:rPr>
        <w:t>工作</w:t>
      </w:r>
      <w:r>
        <w:rPr>
          <w:rFonts w:hint="eastAsia" w:eastAsia="方正仿宋_GBK"/>
          <w:sz w:val="32"/>
          <w:szCs w:val="32"/>
        </w:rPr>
        <w:t>。</w:t>
      </w:r>
    </w:p>
    <w:p>
      <w:pPr>
        <w:spacing w:line="576" w:lineRule="exact"/>
        <w:ind w:firstLine="640" w:firstLineChars="200"/>
        <w:rPr>
          <w:rFonts w:eastAsia="方正仿宋_GBK"/>
          <w:sz w:val="32"/>
          <w:szCs w:val="32"/>
        </w:rPr>
      </w:pPr>
      <w:r>
        <w:rPr>
          <w:rFonts w:hint="eastAsia" w:eastAsia="方正仿宋_GBK"/>
          <w:sz w:val="32"/>
          <w:szCs w:val="32"/>
        </w:rPr>
        <w:t>负责区</w:t>
      </w:r>
      <w:r>
        <w:rPr>
          <w:rFonts w:eastAsia="方正仿宋_GBK"/>
          <w:sz w:val="32"/>
          <w:szCs w:val="32"/>
        </w:rPr>
        <w:t>农业综合行政执法支队思想政治工作</w:t>
      </w:r>
      <w:r>
        <w:rPr>
          <w:rFonts w:hint="eastAsia" w:eastAsia="方正仿宋_GBK"/>
          <w:sz w:val="32"/>
          <w:szCs w:val="32"/>
        </w:rPr>
        <w:t>，</w:t>
      </w:r>
      <w:r>
        <w:rPr>
          <w:rFonts w:eastAsia="方正仿宋_GBK"/>
          <w:sz w:val="32"/>
          <w:szCs w:val="32"/>
        </w:rPr>
        <w:t>分管</w:t>
      </w:r>
      <w:r>
        <w:rPr>
          <w:rFonts w:hint="eastAsia" w:eastAsia="方正仿宋_GBK"/>
          <w:sz w:val="32"/>
          <w:szCs w:val="32"/>
        </w:rPr>
        <w:t>行政办公室、财务科、扶贫综合科、扶贫开发科，区扶贫服务指导中心。</w:t>
      </w:r>
    </w:p>
    <w:p>
      <w:pPr>
        <w:spacing w:line="576" w:lineRule="exact"/>
        <w:ind w:firstLine="640" w:firstLineChars="200"/>
        <w:rPr>
          <w:rFonts w:eastAsia="方正仿宋_GBK"/>
          <w:sz w:val="32"/>
          <w:szCs w:val="32"/>
        </w:rPr>
      </w:pPr>
      <w:r>
        <w:rPr>
          <w:rFonts w:hint="eastAsia" w:ascii="方正黑体_GBK" w:eastAsia="方正黑体_GBK"/>
          <w:sz w:val="32"/>
          <w:szCs w:val="32"/>
        </w:rPr>
        <w:t>刘维云</w:t>
      </w:r>
      <w:r>
        <w:rPr>
          <w:rFonts w:eastAsia="方正仿宋_GBK"/>
          <w:sz w:val="32"/>
          <w:szCs w:val="32"/>
        </w:rPr>
        <w:t>区委农业农村工委委员、区纪委监委驻区农业农村委纪检监察组组长</w:t>
      </w:r>
    </w:p>
    <w:p>
      <w:pPr>
        <w:spacing w:line="576" w:lineRule="exact"/>
        <w:ind w:firstLine="640" w:firstLineChars="200"/>
        <w:rPr>
          <w:rFonts w:ascii="方正黑体_GBK" w:eastAsia="方正黑体_GBK"/>
          <w:sz w:val="32"/>
          <w:szCs w:val="32"/>
        </w:rPr>
      </w:pPr>
      <w:r>
        <w:rPr>
          <w:rFonts w:eastAsia="方正仿宋_GBK"/>
          <w:sz w:val="32"/>
          <w:szCs w:val="32"/>
        </w:rPr>
        <w:t>主持区纪委监委驻</w:t>
      </w:r>
      <w:r>
        <w:rPr>
          <w:rFonts w:hint="eastAsia" w:eastAsia="方正仿宋_GBK"/>
          <w:sz w:val="32"/>
          <w:szCs w:val="32"/>
        </w:rPr>
        <w:t>区</w:t>
      </w:r>
      <w:r>
        <w:rPr>
          <w:rFonts w:eastAsia="方正仿宋_GBK"/>
          <w:sz w:val="32"/>
          <w:szCs w:val="32"/>
        </w:rPr>
        <w:t>农业农村委纪检监察组工作。</w:t>
      </w:r>
    </w:p>
    <w:p>
      <w:pPr>
        <w:spacing w:line="576" w:lineRule="exact"/>
        <w:ind w:firstLine="642" w:firstLineChars="200"/>
        <w:rPr>
          <w:rFonts w:eastAsia="方正仿宋_GBK"/>
          <w:sz w:val="32"/>
          <w:szCs w:val="32"/>
        </w:rPr>
      </w:pPr>
      <w:r>
        <w:rPr>
          <w:rFonts w:hint="eastAsia" w:eastAsia="方正仿宋_GBK"/>
          <w:b/>
          <w:sz w:val="32"/>
          <w:szCs w:val="32"/>
        </w:rPr>
        <w:t>为了加强工作协作，班子成员</w:t>
      </w:r>
      <w:r>
        <w:rPr>
          <w:rFonts w:eastAsia="方正仿宋_GBK"/>
          <w:b/>
          <w:sz w:val="32"/>
          <w:szCs w:val="32"/>
        </w:rPr>
        <w:t>实行AB角</w:t>
      </w:r>
    </w:p>
    <w:p>
      <w:pPr>
        <w:spacing w:line="576" w:lineRule="exact"/>
        <w:ind w:firstLine="640" w:firstLineChars="200"/>
        <w:rPr>
          <w:rFonts w:eastAsia="方正仿宋_GBK"/>
          <w:sz w:val="32"/>
          <w:szCs w:val="32"/>
        </w:rPr>
      </w:pPr>
      <w:r>
        <w:rPr>
          <w:rFonts w:hint="eastAsia" w:eastAsia="方正仿宋_GBK"/>
          <w:sz w:val="32"/>
          <w:szCs w:val="32"/>
        </w:rPr>
        <w:t>曹长科、潘德全互为</w:t>
      </w:r>
      <w:r>
        <w:rPr>
          <w:rFonts w:eastAsia="方正仿宋_GBK"/>
          <w:sz w:val="32"/>
          <w:szCs w:val="32"/>
        </w:rPr>
        <w:t>A、B角</w:t>
      </w:r>
    </w:p>
    <w:p>
      <w:pPr>
        <w:spacing w:line="576" w:lineRule="exact"/>
        <w:ind w:firstLine="640" w:firstLineChars="200"/>
        <w:rPr>
          <w:rFonts w:eastAsia="方正仿宋_GBK"/>
          <w:sz w:val="32"/>
          <w:szCs w:val="32"/>
        </w:rPr>
      </w:pPr>
      <w:r>
        <w:rPr>
          <w:rFonts w:hint="eastAsia" w:eastAsia="方正仿宋_GBK"/>
          <w:sz w:val="32"/>
          <w:szCs w:val="32"/>
        </w:rPr>
        <w:t>李宗明</w:t>
      </w:r>
      <w:r>
        <w:rPr>
          <w:rFonts w:eastAsia="方正仿宋_GBK"/>
          <w:sz w:val="32"/>
          <w:szCs w:val="32"/>
        </w:rPr>
        <w:t>、</w:t>
      </w:r>
      <w:r>
        <w:rPr>
          <w:rFonts w:hint="eastAsia" w:eastAsia="方正仿宋_GBK"/>
          <w:sz w:val="32"/>
          <w:szCs w:val="32"/>
        </w:rPr>
        <w:t>王成芳</w:t>
      </w:r>
      <w:r>
        <w:rPr>
          <w:rFonts w:eastAsia="方正仿宋_GBK"/>
          <w:sz w:val="32"/>
          <w:szCs w:val="32"/>
        </w:rPr>
        <w:t>互为A、B角</w:t>
      </w:r>
    </w:p>
    <w:p>
      <w:pPr>
        <w:spacing w:line="576" w:lineRule="exact"/>
        <w:ind w:firstLine="640" w:firstLineChars="200"/>
        <w:rPr>
          <w:rFonts w:eastAsia="方正仿宋_GBK"/>
          <w:sz w:val="32"/>
          <w:szCs w:val="32"/>
        </w:rPr>
      </w:pPr>
      <w:r>
        <w:rPr>
          <w:rFonts w:hint="eastAsia" w:eastAsia="方正仿宋_GBK"/>
          <w:sz w:val="32"/>
          <w:szCs w:val="32"/>
        </w:rPr>
        <w:t>李  岗、韩学文</w:t>
      </w:r>
      <w:r>
        <w:rPr>
          <w:rFonts w:eastAsia="方正仿宋_GBK"/>
          <w:sz w:val="32"/>
          <w:szCs w:val="32"/>
        </w:rPr>
        <w:t>互为A、B角</w:t>
      </w:r>
    </w:p>
    <w:p>
      <w:pPr>
        <w:spacing w:line="576" w:lineRule="exact"/>
        <w:ind w:firstLine="640" w:firstLineChars="200"/>
        <w:rPr>
          <w:rFonts w:eastAsia="方正仿宋_GBK"/>
          <w:sz w:val="32"/>
          <w:szCs w:val="32"/>
        </w:rPr>
      </w:pPr>
      <w:r>
        <w:rPr>
          <w:rFonts w:hint="eastAsia" w:eastAsia="方正仿宋_GBK"/>
          <w:sz w:val="32"/>
          <w:szCs w:val="32"/>
        </w:rPr>
        <w:t>张  奇、周  庆</w:t>
      </w:r>
      <w:r>
        <w:rPr>
          <w:rFonts w:eastAsia="方正仿宋_GBK"/>
          <w:sz w:val="32"/>
          <w:szCs w:val="32"/>
        </w:rPr>
        <w:t>互为A、B角</w:t>
      </w:r>
    </w:p>
    <w:p>
      <w:pPr>
        <w:spacing w:line="576" w:lineRule="exact"/>
        <w:ind w:firstLine="640" w:firstLineChars="200"/>
        <w:rPr>
          <w:rFonts w:eastAsia="方正仿宋_GBK"/>
          <w:sz w:val="32"/>
          <w:szCs w:val="32"/>
        </w:rPr>
      </w:pPr>
      <w:r>
        <w:rPr>
          <w:rFonts w:eastAsia="方正仿宋_GBK"/>
          <w:sz w:val="32"/>
          <w:szCs w:val="32"/>
        </w:rPr>
        <w:t>班子成员按照“一岗双责”责任制的有关要求，负责分管领域的党风廉政建设</w:t>
      </w:r>
      <w:r>
        <w:rPr>
          <w:rFonts w:hint="eastAsia" w:eastAsia="方正仿宋_GBK"/>
          <w:sz w:val="32"/>
          <w:szCs w:val="32"/>
        </w:rPr>
        <w:t>、</w:t>
      </w:r>
      <w:r>
        <w:rPr>
          <w:rFonts w:eastAsia="方正仿宋_GBK"/>
          <w:sz w:val="32"/>
          <w:szCs w:val="32"/>
        </w:rPr>
        <w:t>意识形态、社会治理、信访稳定和安全生产等工作。</w:t>
      </w:r>
    </w:p>
    <w:p>
      <w:pPr>
        <w:adjustRightInd w:val="0"/>
        <w:snapToGrid w:val="0"/>
        <w:spacing w:line="576" w:lineRule="exact"/>
        <w:rPr>
          <w:rFonts w:eastAsia="方正仿宋_GBK"/>
          <w:bCs/>
          <w:spacing w:val="-30"/>
          <w:sz w:val="32"/>
          <w:szCs w:val="32"/>
        </w:rPr>
      </w:pPr>
    </w:p>
    <w:p>
      <w:pPr>
        <w:adjustRightInd w:val="0"/>
        <w:snapToGrid w:val="0"/>
        <w:spacing w:line="576" w:lineRule="exact"/>
        <w:rPr>
          <w:rFonts w:eastAsia="方正仿宋_GBK"/>
          <w:bCs/>
          <w:spacing w:val="-30"/>
          <w:sz w:val="32"/>
          <w:szCs w:val="32"/>
        </w:rPr>
      </w:pPr>
    </w:p>
    <w:p>
      <w:pPr>
        <w:adjustRightInd w:val="0"/>
        <w:snapToGrid w:val="0"/>
        <w:spacing w:line="576" w:lineRule="exact"/>
        <w:rPr>
          <w:rFonts w:eastAsia="方正仿宋_GBK"/>
          <w:bCs/>
          <w:spacing w:val="-30"/>
          <w:sz w:val="32"/>
          <w:szCs w:val="32"/>
        </w:rPr>
      </w:pPr>
      <w:r>
        <w:rPr>
          <w:rFonts w:eastAsia="方正仿宋_GBK"/>
          <w:bCs/>
          <w:spacing w:val="-30"/>
          <w:sz w:val="32"/>
          <w:szCs w:val="32"/>
        </w:rPr>
        <w:t xml:space="preserve">中共重庆市綦江区委农业农村工作委员会 </w:t>
      </w:r>
      <w:r>
        <w:rPr>
          <w:rFonts w:hint="eastAsia" w:eastAsia="方正仿宋_GBK"/>
          <w:bCs/>
          <w:spacing w:val="-30"/>
          <w:sz w:val="32"/>
          <w:szCs w:val="32"/>
        </w:rPr>
        <w:t xml:space="preserve"> </w:t>
      </w:r>
      <w:r>
        <w:rPr>
          <w:rFonts w:eastAsia="方正仿宋_GBK"/>
          <w:bCs/>
          <w:spacing w:val="-30"/>
          <w:sz w:val="32"/>
          <w:szCs w:val="32"/>
        </w:rPr>
        <w:t>重庆市綦江区农业农村委员会</w:t>
      </w:r>
    </w:p>
    <w:p>
      <w:pPr>
        <w:adjustRightInd w:val="0"/>
        <w:snapToGrid w:val="0"/>
        <w:spacing w:line="576" w:lineRule="exact"/>
        <w:rPr>
          <w:rFonts w:eastAsia="方正仿宋_GBK"/>
          <w:bCs/>
          <w:sz w:val="32"/>
          <w:szCs w:val="32"/>
        </w:rPr>
      </w:pPr>
    </w:p>
    <w:p>
      <w:pPr>
        <w:adjustRightInd w:val="0"/>
        <w:snapToGrid w:val="0"/>
        <w:spacing w:line="576" w:lineRule="exact"/>
        <w:jc w:val="center"/>
        <w:rPr>
          <w:rFonts w:hint="eastAsia" w:eastAsia="方正仿宋_GBK"/>
          <w:bCs/>
          <w:sz w:val="32"/>
          <w:szCs w:val="32"/>
        </w:rPr>
      </w:pPr>
      <w:r>
        <w:rPr>
          <w:rFonts w:hint="eastAsia" w:eastAsia="方正仿宋_GBK"/>
          <w:bCs/>
          <w:sz w:val="32"/>
          <w:szCs w:val="32"/>
        </w:rPr>
        <w:t xml:space="preserve">                           </w:t>
      </w:r>
    </w:p>
    <w:p>
      <w:pPr>
        <w:adjustRightInd w:val="0"/>
        <w:snapToGrid w:val="0"/>
        <w:spacing w:line="576" w:lineRule="exact"/>
        <w:jc w:val="center"/>
        <w:rPr>
          <w:rFonts w:eastAsia="方正仿宋_GBK"/>
          <w:bCs/>
          <w:sz w:val="32"/>
          <w:szCs w:val="32"/>
        </w:rPr>
      </w:pPr>
      <w:r>
        <w:rPr>
          <w:rFonts w:hint="eastAsia" w:eastAsia="方正仿宋_GBK"/>
          <w:bCs/>
          <w:sz w:val="32"/>
          <w:szCs w:val="32"/>
          <w:lang w:val="en-US" w:eastAsia="zh"/>
        </w:rPr>
        <w:t xml:space="preserve">                         </w:t>
      </w:r>
      <w:r>
        <w:rPr>
          <w:rFonts w:hint="eastAsia" w:eastAsia="方正仿宋_GBK"/>
          <w:bCs/>
          <w:sz w:val="32"/>
          <w:szCs w:val="32"/>
        </w:rPr>
        <w:t xml:space="preserve"> </w:t>
      </w:r>
      <w:r>
        <w:rPr>
          <w:rFonts w:eastAsia="方正仿宋_GBK"/>
          <w:bCs/>
          <w:sz w:val="32"/>
          <w:szCs w:val="32"/>
        </w:rPr>
        <w:t>重庆市綦江区</w:t>
      </w:r>
      <w:r>
        <w:rPr>
          <w:rFonts w:hint="eastAsia" w:eastAsia="方正仿宋_GBK"/>
          <w:bCs/>
          <w:sz w:val="32"/>
          <w:szCs w:val="32"/>
        </w:rPr>
        <w:t>乡村振兴局</w:t>
      </w:r>
    </w:p>
    <w:p>
      <w:pPr>
        <w:adjustRightInd w:val="0"/>
        <w:snapToGrid w:val="0"/>
        <w:spacing w:line="576" w:lineRule="exact"/>
        <w:ind w:firstLine="5600" w:firstLineChars="1750"/>
        <w:rPr>
          <w:rFonts w:eastAsia="方正仿宋_GBK"/>
          <w:bCs/>
          <w:sz w:val="32"/>
          <w:szCs w:val="32"/>
        </w:rPr>
      </w:pPr>
      <w:r>
        <w:rPr>
          <w:rFonts w:eastAsia="方正仿宋_GBK"/>
          <w:bCs/>
          <w:sz w:val="32"/>
          <w:szCs w:val="32"/>
        </w:rPr>
        <w:t>2024年</w:t>
      </w:r>
      <w:r>
        <w:rPr>
          <w:rFonts w:hint="eastAsia" w:eastAsia="方正仿宋_GBK"/>
          <w:bCs/>
          <w:sz w:val="32"/>
          <w:szCs w:val="32"/>
          <w:lang w:val="en-US" w:eastAsia="zh"/>
        </w:rPr>
        <w:t>2</w:t>
      </w:r>
      <w:r>
        <w:rPr>
          <w:rFonts w:eastAsia="方正仿宋_GBK"/>
          <w:bCs/>
          <w:sz w:val="32"/>
          <w:szCs w:val="32"/>
        </w:rPr>
        <w:t>月</w:t>
      </w:r>
      <w:r>
        <w:rPr>
          <w:rFonts w:hint="eastAsia" w:eastAsia="方正仿宋_GBK"/>
          <w:bCs/>
          <w:sz w:val="32"/>
          <w:szCs w:val="32"/>
          <w:lang w:val="en-US" w:eastAsia="zh"/>
        </w:rPr>
        <w:t>4</w:t>
      </w:r>
      <w:r>
        <w:rPr>
          <w:rFonts w:eastAsia="方正仿宋_GBK"/>
          <w:bCs/>
          <w:sz w:val="32"/>
          <w:szCs w:val="32"/>
        </w:rPr>
        <w:t>日</w:t>
      </w:r>
    </w:p>
    <w:p>
      <w:pPr>
        <w:adjustRightInd w:val="0"/>
        <w:snapToGrid w:val="0"/>
        <w:spacing w:line="540" w:lineRule="exact"/>
        <w:ind w:firstLine="5760" w:firstLineChars="1800"/>
        <w:rPr>
          <w:rFonts w:eastAsia="方正仿宋_GBK"/>
          <w:bCs/>
          <w:sz w:val="32"/>
          <w:szCs w:val="32"/>
        </w:rPr>
      </w:pPr>
    </w:p>
    <w:p>
      <w:pPr>
        <w:adjustRightInd w:val="0"/>
        <w:snapToGrid w:val="0"/>
        <w:spacing w:line="540" w:lineRule="exact"/>
        <w:ind w:firstLine="5760" w:firstLineChars="1800"/>
        <w:rPr>
          <w:rFonts w:eastAsia="方正仿宋_GBK"/>
          <w:bCs/>
          <w:sz w:val="32"/>
          <w:szCs w:val="32"/>
        </w:rPr>
      </w:pPr>
    </w:p>
    <w:p>
      <w:pPr>
        <w:adjustRightInd w:val="0"/>
        <w:snapToGrid w:val="0"/>
        <w:spacing w:line="540" w:lineRule="exact"/>
        <w:rPr>
          <w:rFonts w:eastAsia="方正仿宋_GBK"/>
          <w:bCs/>
          <w:sz w:val="32"/>
          <w:szCs w:val="32"/>
        </w:rPr>
      </w:pPr>
    </w:p>
    <w:p>
      <w:pPr>
        <w:adjustRightInd w:val="0"/>
        <w:snapToGrid w:val="0"/>
        <w:spacing w:line="540" w:lineRule="exact"/>
        <w:rPr>
          <w:rFonts w:eastAsia="方正仿宋_GBK"/>
          <w:bCs/>
          <w:sz w:val="32"/>
          <w:szCs w:val="32"/>
        </w:rPr>
      </w:pPr>
    </w:p>
    <w:p>
      <w:pPr>
        <w:adjustRightInd w:val="0"/>
        <w:snapToGrid w:val="0"/>
        <w:spacing w:line="540" w:lineRule="exact"/>
        <w:rPr>
          <w:rFonts w:eastAsia="方正仿宋_GBK"/>
          <w:bCs/>
          <w:sz w:val="32"/>
          <w:szCs w:val="32"/>
        </w:rPr>
      </w:pPr>
    </w:p>
    <w:p>
      <w:pPr>
        <w:adjustRightInd w:val="0"/>
        <w:snapToGrid w:val="0"/>
        <w:spacing w:line="540" w:lineRule="exact"/>
        <w:rPr>
          <w:rFonts w:eastAsia="方正仿宋_GBK"/>
          <w:bCs/>
          <w:sz w:val="32"/>
          <w:szCs w:val="32"/>
        </w:rPr>
      </w:pPr>
    </w:p>
    <w:p>
      <w:pPr>
        <w:adjustRightInd w:val="0"/>
        <w:snapToGrid w:val="0"/>
        <w:spacing w:line="540" w:lineRule="exact"/>
        <w:rPr>
          <w:rFonts w:eastAsia="方正仿宋_GBK"/>
          <w:bCs/>
          <w:sz w:val="32"/>
          <w:szCs w:val="32"/>
        </w:rPr>
      </w:pPr>
    </w:p>
    <w:sectPr>
      <w:footerReference r:id="rId3" w:type="default"/>
      <w:pgSz w:w="11906" w:h="16838"/>
      <w:pgMar w:top="2098" w:right="1474" w:bottom="1985"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1N2IwMmY5MTQ2OTRiZWI5NWJmYWNlMmQ0ZWI5MTcifQ=="/>
  </w:docVars>
  <w:rsids>
    <w:rsidRoot w:val="001F00EE"/>
    <w:rsid w:val="00000216"/>
    <w:rsid w:val="000055DA"/>
    <w:rsid w:val="000135DF"/>
    <w:rsid w:val="0001565E"/>
    <w:rsid w:val="000168D0"/>
    <w:rsid w:val="000366F3"/>
    <w:rsid w:val="00040D93"/>
    <w:rsid w:val="00075CA8"/>
    <w:rsid w:val="00085C76"/>
    <w:rsid w:val="000B5412"/>
    <w:rsid w:val="000C3117"/>
    <w:rsid w:val="000D2B30"/>
    <w:rsid w:val="000E1ECD"/>
    <w:rsid w:val="000E550D"/>
    <w:rsid w:val="000F330D"/>
    <w:rsid w:val="00103781"/>
    <w:rsid w:val="00116068"/>
    <w:rsid w:val="00157164"/>
    <w:rsid w:val="00196187"/>
    <w:rsid w:val="001F00EE"/>
    <w:rsid w:val="002419C0"/>
    <w:rsid w:val="00264867"/>
    <w:rsid w:val="002A11C8"/>
    <w:rsid w:val="002A4C59"/>
    <w:rsid w:val="002B2C5D"/>
    <w:rsid w:val="002B50B2"/>
    <w:rsid w:val="002B75C5"/>
    <w:rsid w:val="003033C1"/>
    <w:rsid w:val="00324D78"/>
    <w:rsid w:val="00343326"/>
    <w:rsid w:val="00375A70"/>
    <w:rsid w:val="0037779B"/>
    <w:rsid w:val="003812BC"/>
    <w:rsid w:val="003A7FE8"/>
    <w:rsid w:val="003B383D"/>
    <w:rsid w:val="003C01D0"/>
    <w:rsid w:val="003C241F"/>
    <w:rsid w:val="003C266F"/>
    <w:rsid w:val="003D316E"/>
    <w:rsid w:val="003D640B"/>
    <w:rsid w:val="003F31D2"/>
    <w:rsid w:val="00406D3B"/>
    <w:rsid w:val="004128DD"/>
    <w:rsid w:val="004142BC"/>
    <w:rsid w:val="00444E69"/>
    <w:rsid w:val="00447902"/>
    <w:rsid w:val="00461075"/>
    <w:rsid w:val="0048064B"/>
    <w:rsid w:val="004A597B"/>
    <w:rsid w:val="004C1665"/>
    <w:rsid w:val="004F419D"/>
    <w:rsid w:val="004F6C35"/>
    <w:rsid w:val="004F74C0"/>
    <w:rsid w:val="00507B1B"/>
    <w:rsid w:val="00512AB0"/>
    <w:rsid w:val="00512DDF"/>
    <w:rsid w:val="005146EF"/>
    <w:rsid w:val="00515EF3"/>
    <w:rsid w:val="00517D77"/>
    <w:rsid w:val="005303B3"/>
    <w:rsid w:val="0053292F"/>
    <w:rsid w:val="0054416A"/>
    <w:rsid w:val="00585A04"/>
    <w:rsid w:val="00586CB9"/>
    <w:rsid w:val="0059340C"/>
    <w:rsid w:val="005A1681"/>
    <w:rsid w:val="005A56D7"/>
    <w:rsid w:val="005B0DFE"/>
    <w:rsid w:val="005C14D0"/>
    <w:rsid w:val="005C2E21"/>
    <w:rsid w:val="005C5DFC"/>
    <w:rsid w:val="005E03DA"/>
    <w:rsid w:val="005E67F6"/>
    <w:rsid w:val="006144E2"/>
    <w:rsid w:val="006148B1"/>
    <w:rsid w:val="00617B59"/>
    <w:rsid w:val="00626967"/>
    <w:rsid w:val="00630648"/>
    <w:rsid w:val="00640E66"/>
    <w:rsid w:val="00650BDC"/>
    <w:rsid w:val="00664D99"/>
    <w:rsid w:val="00671453"/>
    <w:rsid w:val="00681840"/>
    <w:rsid w:val="006A08FE"/>
    <w:rsid w:val="006A236D"/>
    <w:rsid w:val="006B65C8"/>
    <w:rsid w:val="006B79E0"/>
    <w:rsid w:val="006C0237"/>
    <w:rsid w:val="006E5DE7"/>
    <w:rsid w:val="006F1B63"/>
    <w:rsid w:val="006F346A"/>
    <w:rsid w:val="006F3F56"/>
    <w:rsid w:val="00714316"/>
    <w:rsid w:val="00720494"/>
    <w:rsid w:val="007526EF"/>
    <w:rsid w:val="00764B2B"/>
    <w:rsid w:val="007A7CBA"/>
    <w:rsid w:val="007D3ADF"/>
    <w:rsid w:val="0081413E"/>
    <w:rsid w:val="00817696"/>
    <w:rsid w:val="0084232E"/>
    <w:rsid w:val="00872077"/>
    <w:rsid w:val="008D1F2D"/>
    <w:rsid w:val="008D7F36"/>
    <w:rsid w:val="008F3EF4"/>
    <w:rsid w:val="008F57C5"/>
    <w:rsid w:val="009009EE"/>
    <w:rsid w:val="009157A3"/>
    <w:rsid w:val="00942312"/>
    <w:rsid w:val="009423D2"/>
    <w:rsid w:val="00993AF8"/>
    <w:rsid w:val="009B536C"/>
    <w:rsid w:val="009D3E04"/>
    <w:rsid w:val="009E5863"/>
    <w:rsid w:val="00A2083A"/>
    <w:rsid w:val="00A25F7E"/>
    <w:rsid w:val="00A323CE"/>
    <w:rsid w:val="00AA1D73"/>
    <w:rsid w:val="00AA2FCD"/>
    <w:rsid w:val="00AC3312"/>
    <w:rsid w:val="00AD4897"/>
    <w:rsid w:val="00AE2FAF"/>
    <w:rsid w:val="00B17747"/>
    <w:rsid w:val="00B218F9"/>
    <w:rsid w:val="00B34A0C"/>
    <w:rsid w:val="00B45040"/>
    <w:rsid w:val="00B6384C"/>
    <w:rsid w:val="00B67CE9"/>
    <w:rsid w:val="00B755BE"/>
    <w:rsid w:val="00B82E74"/>
    <w:rsid w:val="00BC609C"/>
    <w:rsid w:val="00BD4BB8"/>
    <w:rsid w:val="00BE50A4"/>
    <w:rsid w:val="00BF4199"/>
    <w:rsid w:val="00C012E3"/>
    <w:rsid w:val="00C1745B"/>
    <w:rsid w:val="00C27CF8"/>
    <w:rsid w:val="00C350B3"/>
    <w:rsid w:val="00C41738"/>
    <w:rsid w:val="00C514DE"/>
    <w:rsid w:val="00C528CB"/>
    <w:rsid w:val="00C53041"/>
    <w:rsid w:val="00C53B5F"/>
    <w:rsid w:val="00C55327"/>
    <w:rsid w:val="00C71A82"/>
    <w:rsid w:val="00C72665"/>
    <w:rsid w:val="00C9065C"/>
    <w:rsid w:val="00C91A18"/>
    <w:rsid w:val="00C93696"/>
    <w:rsid w:val="00C93DEF"/>
    <w:rsid w:val="00CB146E"/>
    <w:rsid w:val="00CB227C"/>
    <w:rsid w:val="00CB2B4A"/>
    <w:rsid w:val="00CD0712"/>
    <w:rsid w:val="00CD7BAB"/>
    <w:rsid w:val="00CE1A71"/>
    <w:rsid w:val="00D17DBF"/>
    <w:rsid w:val="00D265F4"/>
    <w:rsid w:val="00D45281"/>
    <w:rsid w:val="00D55EAB"/>
    <w:rsid w:val="00D7605F"/>
    <w:rsid w:val="00D76543"/>
    <w:rsid w:val="00D77004"/>
    <w:rsid w:val="00D9077D"/>
    <w:rsid w:val="00D94667"/>
    <w:rsid w:val="00DB0678"/>
    <w:rsid w:val="00DD72C9"/>
    <w:rsid w:val="00DE3ECA"/>
    <w:rsid w:val="00DF35F1"/>
    <w:rsid w:val="00E03882"/>
    <w:rsid w:val="00E03DFD"/>
    <w:rsid w:val="00E1557C"/>
    <w:rsid w:val="00E23B4C"/>
    <w:rsid w:val="00E7597D"/>
    <w:rsid w:val="00E80BDA"/>
    <w:rsid w:val="00E9091A"/>
    <w:rsid w:val="00EA0955"/>
    <w:rsid w:val="00EA5F5C"/>
    <w:rsid w:val="00EB7488"/>
    <w:rsid w:val="00EC474B"/>
    <w:rsid w:val="00EF06C4"/>
    <w:rsid w:val="00EF1562"/>
    <w:rsid w:val="00EF2CB3"/>
    <w:rsid w:val="00F12C0B"/>
    <w:rsid w:val="00F13079"/>
    <w:rsid w:val="00F26E67"/>
    <w:rsid w:val="00F70BAA"/>
    <w:rsid w:val="00F97650"/>
    <w:rsid w:val="00FC2A81"/>
    <w:rsid w:val="00FC6B5B"/>
    <w:rsid w:val="00FC715A"/>
    <w:rsid w:val="00FE1F34"/>
    <w:rsid w:val="06E758CB"/>
    <w:rsid w:val="08A72892"/>
    <w:rsid w:val="092469AB"/>
    <w:rsid w:val="0C9413AC"/>
    <w:rsid w:val="0C9B5C9E"/>
    <w:rsid w:val="0D6962B7"/>
    <w:rsid w:val="0E3E1E2D"/>
    <w:rsid w:val="132E41BF"/>
    <w:rsid w:val="14C60571"/>
    <w:rsid w:val="179D48DD"/>
    <w:rsid w:val="17B03AF7"/>
    <w:rsid w:val="18974F3B"/>
    <w:rsid w:val="190856F0"/>
    <w:rsid w:val="199E1ABC"/>
    <w:rsid w:val="1E270CE1"/>
    <w:rsid w:val="1ECC0E79"/>
    <w:rsid w:val="27947EA2"/>
    <w:rsid w:val="28CD4238"/>
    <w:rsid w:val="2AF850CE"/>
    <w:rsid w:val="2D4D4B9E"/>
    <w:rsid w:val="2F8B3ECE"/>
    <w:rsid w:val="30631038"/>
    <w:rsid w:val="32601B7A"/>
    <w:rsid w:val="38593326"/>
    <w:rsid w:val="3C634EE1"/>
    <w:rsid w:val="3EB50831"/>
    <w:rsid w:val="412F12C1"/>
    <w:rsid w:val="41410DFB"/>
    <w:rsid w:val="461E38D1"/>
    <w:rsid w:val="483A4A4A"/>
    <w:rsid w:val="487D05C2"/>
    <w:rsid w:val="498E4669"/>
    <w:rsid w:val="4A87473E"/>
    <w:rsid w:val="4B4D6184"/>
    <w:rsid w:val="4C5C59BA"/>
    <w:rsid w:val="515F4093"/>
    <w:rsid w:val="55D551E1"/>
    <w:rsid w:val="583D18B3"/>
    <w:rsid w:val="589D0A85"/>
    <w:rsid w:val="59785DCC"/>
    <w:rsid w:val="5B550B28"/>
    <w:rsid w:val="5D235B2D"/>
    <w:rsid w:val="5F4D2BDD"/>
    <w:rsid w:val="64263A44"/>
    <w:rsid w:val="645E744B"/>
    <w:rsid w:val="684E6243"/>
    <w:rsid w:val="691E67F0"/>
    <w:rsid w:val="69CD095C"/>
    <w:rsid w:val="6B2111D2"/>
    <w:rsid w:val="6BD55A96"/>
    <w:rsid w:val="702870C3"/>
    <w:rsid w:val="72253C9E"/>
    <w:rsid w:val="754F30AD"/>
    <w:rsid w:val="75C70079"/>
    <w:rsid w:val="782F2A6F"/>
    <w:rsid w:val="7C420736"/>
    <w:rsid w:val="7FDA734D"/>
    <w:rsid w:val="E7FF533C"/>
    <w:rsid w:val="FF7EEB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4"/>
    <w:qFormat/>
    <w:uiPriority w:val="0"/>
    <w:pPr>
      <w:spacing w:after="120"/>
    </w:pPr>
    <w:rPr>
      <w:sz w:val="32"/>
      <w:szCs w:val="22"/>
    </w:rPr>
  </w:style>
  <w:style w:type="paragraph" w:styleId="4">
    <w:name w:val="Date"/>
    <w:basedOn w:val="1"/>
    <w:next w:val="1"/>
    <w:link w:val="15"/>
    <w:semiHidden/>
    <w:unhideWhenUsed/>
    <w:qFormat/>
    <w:uiPriority w:val="99"/>
    <w:pPr>
      <w:ind w:left="100" w:leftChars="25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 Spacing"/>
    <w:qFormat/>
    <w:uiPriority w:val="1"/>
    <w:pPr>
      <w:widowControl w:val="0"/>
      <w:jc w:val="both"/>
    </w:pPr>
    <w:rPr>
      <w:rFonts w:ascii="Times New Roman" w:hAnsi="Times New Roman" w:eastAsia="方正仿宋_GBK" w:cs="Times New Roman"/>
      <w:kern w:val="2"/>
      <w:sz w:val="32"/>
      <w:szCs w:val="33"/>
      <w:lang w:val="en-US" w:eastAsia="zh-CN" w:bidi="ar-SA"/>
    </w:rPr>
  </w:style>
  <w:style w:type="paragraph" w:styleId="11">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semiHidden/>
    <w:qFormat/>
    <w:uiPriority w:val="99"/>
    <w:rPr>
      <w:rFonts w:ascii="Times New Roman" w:hAnsi="Times New Roman" w:eastAsia="宋体" w:cs="Times New Roman"/>
      <w:sz w:val="18"/>
      <w:szCs w:val="18"/>
    </w:rPr>
  </w:style>
  <w:style w:type="character" w:customStyle="1" w:styleId="14">
    <w:name w:val="正文文本 Char"/>
    <w:basedOn w:val="9"/>
    <w:link w:val="3"/>
    <w:qFormat/>
    <w:uiPriority w:val="0"/>
    <w:rPr>
      <w:rFonts w:ascii="Times New Roman" w:hAnsi="Times New Roman" w:eastAsia="宋体" w:cs="Times New Roman"/>
      <w:sz w:val="32"/>
    </w:rPr>
  </w:style>
  <w:style w:type="character" w:customStyle="1" w:styleId="15">
    <w:name w:val="日期 Char"/>
    <w:basedOn w:val="9"/>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1888</Words>
  <Characters>1898</Characters>
  <Lines>14</Lines>
  <Paragraphs>4</Paragraphs>
  <TotalTime>5</TotalTime>
  <ScaleCrop>false</ScaleCrop>
  <LinksUpToDate>false</LinksUpToDate>
  <CharactersWithSpaces>1980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2023-01-07T03:27:00Z</dcterms:created>
  <dc:creator>User</dc:creator>
  <cp:lastModifiedBy>user</cp:lastModifiedBy>
  <cp:lastPrinted>2024-01-25T07:29:00Z</cp:lastPrinted>
  <dcterms:modified xsi:type="dcterms:W3CDTF">2024-09-09T11:13:44Z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B9E20C98D5824BC7AF5F8774C6DE638E_13</vt:lpwstr>
  </property>
</Properties>
</file>