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重庆市綦江区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重大建设项目领域基层政务公开标准目录</w:t>
      </w:r>
      <w:bookmarkStart w:id="2" w:name="_GoBack"/>
      <w:bookmarkEnd w:id="2"/>
    </w:p>
    <w:tbl>
      <w:tblPr>
        <w:tblStyle w:val="3"/>
        <w:tblW w:w="211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04"/>
        <w:gridCol w:w="1515"/>
        <w:gridCol w:w="2019"/>
        <w:gridCol w:w="3310"/>
        <w:gridCol w:w="1795"/>
        <w:gridCol w:w="1761"/>
        <w:gridCol w:w="4876"/>
        <w:gridCol w:w="1050"/>
        <w:gridCol w:w="1101"/>
        <w:gridCol w:w="635"/>
        <w:gridCol w:w="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</w:trPr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黑体_GBK" w:cs="方正黑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2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公开内容</w:t>
            </w: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（要素）</w:t>
            </w:r>
          </w:p>
        </w:tc>
        <w:tc>
          <w:tcPr>
            <w:tcW w:w="3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4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公开渠道和载体（在标注范围内至少 选择其一公开，法律法规规章另有规定的从其规定）</w:t>
            </w:r>
          </w:p>
        </w:tc>
        <w:tc>
          <w:tcPr>
            <w:tcW w:w="2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公开方式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Times New Roman" w:hAnsi="Times New Roman" w:eastAsia="Tahoma" w:cs="Tahom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全社会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特定群体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主动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依申请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批准服务信息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办事指南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申报材料清单、批准流程、办理时限、受理机构联系方式、申报要求等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4"/>
                <w:rFonts w:ascii="Times New Roman" w:hAnsi="Times New Roman"/>
                <w:color w:val="auto"/>
                <w:lang w:val="en-US" w:eastAsia="zh-CN" w:bidi="ar"/>
              </w:rPr>
              <w:t>《关于全面推进政务公开工作的意见》（中办发〔2016〕</w:t>
            </w:r>
            <w:r>
              <w:rPr>
                <w:rStyle w:val="5"/>
                <w:rFonts w:ascii="Times New Roman" w:hAnsi="Times New Roman"/>
                <w:color w:val="auto"/>
                <w:lang w:val="en-US" w:eastAsia="zh-CN" w:bidi="ar"/>
              </w:rPr>
              <w:t>8 号）《关于推进重大建设项目批准和实施领域政府信息公开的意见》（国办发〔2017〕94 号）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綦江区有关审批部门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 □政府公报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■两微一端     □发布会听证会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■纸质媒体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■公开查阅点   ■政务服务中心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■便民服务站   □入户/现场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□社区/企事业单位/村公示栏（电子屏）        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□精准推送     ■投资项目在线审批监管平台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办理过程信息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事项名称、事项办理部门、办理进展等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及时公开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綦江区有关审批部门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 □政府公报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■两微一端     □发布会听证会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■纸质媒体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■公开查阅点   ■政务服务中心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■便民服务站   □入户/现场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□社区/企事业单位/村公示栏（电子屏）        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□精准推送     ■投资项目在线审批监管平台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咨询监督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咨询电话、监督投诉电话等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綦江区有关审批部门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 □政府公报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■两微一端     □发布会听证会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■纸质媒体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■公开查阅点   ■政务服务中心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■便民服务站   □入户/现场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□社区/企事业单位/村公示栏（电子屏）        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□精准推送     ■投资项目在线审批监管平台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批准结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果信息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政府投资项目建议书审批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审批结果、批复时间、批复文号、批复单位、项目名称、项目统一代码等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信息形成20 个工作日内公开；其中行政许可、行政处罚事项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应自作出行政决定之日起7个工作日内公示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綦江区发展改革委、高新区管委会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 □政府公报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■渝快办       □发布会听证会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■信用平台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□公开查阅点   ■政务服务中心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□便民服务站   □入户/现场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□社区/企事业单位/村公示栏（电子屏）        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□精准推送     ■投资项目在线审批监管平台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政府投资项目可行性研究报告审批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审批结果、批复时间、批复单位、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批复文号、项目名称、项目统一代码等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信息形成20 个工作日内公开；其中行政许可、行政处罚事项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应自作出行政决定之日起7 个工作日内公示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綦江区发展改革委、高新区管委会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 □政府公报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■渝快办       □发布会听证会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■信用平台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□公开查阅点   ■政务服务中心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□便民服务站   □入户/现场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□社区/企事业单位/村公示栏（电子屏）        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□精准推送     ■投资项目在线审批监管平台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政府投资项目初步设计审批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审批结果、批复时间、批复单位、批复文号、项目名称、项目统一代码等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信息形成20 个工作日内公开；其中行政许可、行政处罚事项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应自作出行政决定之日起7 个工作日内公示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綦江区发展改革委、住房城乡建委、交通、水利、高新区管委会等相关审批部门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 □政府公报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■渝快办       □发布会听证会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■信用平台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□公开查阅点   ■政务服务中心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□便民服务站   □入户/现场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□社区/企事业单位/村公示栏（电子屏）        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□精准推送     ■投资项目在线审批监管平台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企业投资项目核准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核准结果、核准时间、核准单位、核准文号、项目名称、项目统一代码等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信息形成20 个工作日内公开；其中行政许可、行政处罚事项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应自作出行政决定之日起7 个工作日内公示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0" w:name="OLE_LINK1"/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綦江区发展改革委、高新区管委会</w:t>
            </w:r>
            <w:bookmarkEnd w:id="0"/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 □政府公报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■渝快办       □发布会听证会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■信用平台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□公开查阅点   ■政务服务中心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□便民服务站   □入户/现场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□社区/企事业单位/村公示栏（电子屏）        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□精准推送     ■投资项目在线审批监管平台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企业投资项目备案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备案号、备案时间、备案单位、项目名称、项目统一代码等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信息形成20 个工作日内公开；其中行政许可、行政处罚事项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应自作出行政决定之日起7 个工作日内公示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綦江区发展改革委、高新区管委会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 □政府公报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■渝快办       □发布会听证会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■信用平台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□公开查阅点   ■政务服务中心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□便民服务站   □入户/现场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□社区/企事业单位/村公示栏（电子屏）        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□精准推送     ■投资项目在线审批监管平台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节能审查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审查结果、批复时间、批复单位、批复文号、项目名称、项目统一代码等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信息形成20 个工作日内公开；其中行政许可、行政处罚事项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应自作出行政决定之日起7 个工作日内公示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綦江区发展改革委、高新区管委会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 □政府公报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■渝快办       □发布会听证会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■信用平台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□公开查阅点   ■政务服务中心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□便民服务站   □入户/现场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□社区/企事业单位/村公示栏（电子屏）        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□精准推送     ■投资项目在线审批监管平台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选址意见书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审批结果、批复时间、批复文号、项目名称、项目统一代码等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信息形成20 个工作日内公开；其中行政许可、行政处罚事项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应自作出行政决定之日起7 个工作日内公示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綦江区规划和自然资源局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 □政府公报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■渝快办       □发布会听证会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□信用平台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□公开查阅点   □政务服务中心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□便民服务站   □入户/现场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□社区/企事业单位/村公示栏（电子屏）        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□精准推送     □投资项目在线审批监管平台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建设项目用地预审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预审结果、批复时间、批复文号、项目名称、项目统一代码等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信息形成20 个工作日内公开；其中行政许可、行政处罚事项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应自作出行政决定之日起7 个工作日内公示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綦江区规划和自然资源局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 □政府公报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■渝快办       □发布会听证会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□信用平台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□公开查阅点   □政务服务中心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□便民服务站   □入户/现场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□社区/企事业单位/村公示栏（电子屏）        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□精准推送     □投资项目在线审批监管平台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建设项目环境影响评价审批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审批结果、批复时间、批复文号、项目名称、项目统一代码等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信息形成20 个工作日内公开；其中行政许可、行政处罚事项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应自作出行政决定之日起7 个工作日内公示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綦江区生态环境局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 □政府公报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■渝快办       □发布会听证会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■信用平台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□公开查阅点   ■政务服务中心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□便民服务站   □入户/现场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□社区/企事业单位/村公示栏（电子屏）        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□精准推送     ■投资项目在线审批监管平台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建设用地（含临时用地）规划许可证核发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审核结果、建设用地（含临时用地）规划许可证号、许可时间、发证机关、项目名称、项目统一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代码等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信息形成20 个工作日内公开；其中行政许可、行政处罚事项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应自作出行政决定之日起7 个工作日内公示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綦江区规划和自然资源局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 □政府公报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■渝快办       □发布会听证会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□信用平台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□公开查阅点   □政务服务中心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□便民服务站   □入户/现场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□社区/企事业单位/村公示栏（电子屏）        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□精准推送     □投资项目在线审批监管平台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1" w:name="OLE_LINK2"/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建设工程规划许可证核发</w:t>
            </w:r>
            <w:bookmarkEnd w:id="1"/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审核结果、建设工程规划许可证号、许可时间、发证机关、项目名称、项目统一代码等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信息形成20 个工作日内公开；其中行政许可、行政处罚事项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应自作出行政决定之日起7 个工作日内公示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綦江区规划和自然资源局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 □政府公报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■渝快办       □发布会听证会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■信用平台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□公开查阅点   ■政务服务中心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□便民服务站   □入户/现场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□社区/企事业单位/村公示栏（电子屏）        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□精准推送     ■投资项目在线审批监管平台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乡村建设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规划许可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证核发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审核结果、乡村建设规划许可证号、许可时间、发证机关、项目名称、项目统一代码等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信息形成20 个工作日内公开；其中行政许可、行政处罚事项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应自作出行政决定之日起7 个工作日内公示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綦江区规划和自然资源局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 □政府公报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■渝快办       □发布会听证会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■信用平台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□公开查阅点   ■政务服务中心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□便民服务站   □入户/现场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□社区/企事业单位/村公示栏（电子屏）        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□精准推送     ■投资项目在线审批监管平台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施工许可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证核发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信息形成20 个工作日内公开；其中行政许可、行政处罚事项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应自作出行政决定之日起7 个工作日内公示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綦江区住房城乡建委、交通、水利等相关部门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 □政府公报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■渝快办       □发布会听证会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■信用平台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□公开查阅点   ■政务服务中心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□便民服务站   □入户/现场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□社区/企事业单位/村公示栏（电子屏）        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□精准推送     ■投资项目在线审批监管平台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招标事项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审批核准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审批部门、批复时间、招标方式、项目名称、项目统一代码等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信息形成20 个工作日内公开；其中行政许可、行政处罚事项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应自作出行政决定之日起7 个工作日内公示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綦江区发展改革委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 □政府公报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■渝快办       ■招投标公共服务平台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■信用平台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□公开查阅点   ■政务服务中心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□便民服务站   □入户/现场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□社区/企事业单位/村公示栏（电子屏）        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□精准推送     ■投资项目在线审批监管平台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取水许可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审批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审批结果、批复时间、批复文号、批复文件标题、项目名称、项目统一代码等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信息形成20 个工作日内公开；其中行政许可、行政处罚事项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应自作出行政决定之日起7 个工作日内公示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綦江区水利局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 □政府公报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■渝快办       □发布会听证会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■信用平台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□公开查阅点   ■政务服务中心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□便民服务站   □入户/现场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□社区/企事业单位/村公示栏（电子屏）        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□精准推送     ■投资项目在线审批监管平台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生产建设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项目水土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保持方案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审批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审批结果、批复时间、批复文号、批复文件标题、项目名称、项目统一代码等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信息形成20 个工作日内公开；其中行政许可、行政处罚事项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应自作出行政决定之日起7 个工作日内公示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綦江区生态环境局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 □政府公报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■渝快办       □发布会听证会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■信用平台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□公开查阅点   ■政务服务中心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□便民服务站   □入户/现场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□社区/企事业单位/村公示栏（电子屏）        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□精准推送     ■投资项目在线审批监管平台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洪水影响评价审批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审批结果、批复时间、批复文号、批复文件标题、项目名称、项目统一代码等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信息形成20 个工作日内公开；其中行政许可、行政处罚事项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应自作出行政决定之日起7 个工作日内公示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綦江区水利局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 □政府公报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■渝快办       □发布会听证会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■信用平台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□公开查阅点   ■政务服务中心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□便民服务站   □入户/现场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□社区/企事业单位/村公示栏（电子屏）        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□精准推送     ■投资项目在线审批监管平台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招标投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标信息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招标投标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《政府信息公开条例》《关于全面推进政务公开工作的意见》《关于推进重大建设项目批准和实施领域政府信息公开的意见》《招投公告和公示信息发布管理办法》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信息形成20 个工作日内公开；其中行政许可、行政处罚事项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应自作出行政决定之日起7 个工作日内公示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招标人及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其招标代理机构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 □政府公报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■渝快办       ■招投标公共服务平台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■信用平台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□公开查阅点   ■政务服务中心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□便民服务站   □入户/现场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□社区/企事业单位/村公示栏（电子屏）        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□精准推送     ■投资项目在线审批监管平台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征收土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地信息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征收土地信息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信息形成20 个工作日内公开；其中行政许可、行政处罚事项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应自作出行政决定之日起7 个工作日内公示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綦江区规划和自然资源局、拆迁征收中心、乡镇（街道）人民政府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■政府网站     □政府公报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■渝快办       □发布会听证会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□广播电视     ■信用平台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□公开查阅点   ■政务服务中心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□便民服务站   □入户/现场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□社区/企事业单位/村公示栏（电子屏）        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□精准推送     ■投资项目在线审批监管平台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施工有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关信息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施工管理服务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信息形成20 个工作日内公开；其中行政许可、行政处罚事项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应自作出行政决定之日起7 个工作日内公示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綦江区住房城乡建委、交通、水利等相关部门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 □政府公报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■渝快办       □发布会听证会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■信用平台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□公开查阅点   ■政务服务中心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□便民服务站   □入户/现场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□社区/企事业单位/村公示栏（电子屏）        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□精准推送     ■投资项目在线审批监管平台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质量安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全监督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质量安全监督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质量安全监督机构及其联系方式、质量安全行政处罚情况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信息形成20 个工作日内公开；其中行政许可、行政处罚事项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应自作出行政决定之日起7 个工作日内公示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綦江区住房城乡建委、交通、水利等相关部门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 □政府公报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■渝快办       □发布会听证会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■信用平台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□公开查阅点   ■政务服务中心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□便民服务站   □入户/现场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□社区/企事业单位/村公示栏（电子屏）        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□精准推送     ■投资项目在线审批监管平台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竣工有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关信息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竣工验收审批（备案）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竣工验收时间、竣工验收结果，竣工验收备案时间、备案编号、备案部门等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信息形成20 个工作日内公开；其中行政许可、行政处罚事项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应自作出行政决定之日起7 个工作日内公示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綦江区住房城乡建委、交通、水利等相关部门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 □政府公报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■渝快办       □发布会听证会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□广播电视     ■信用平台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□公开查阅点   ■政务服务中心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□便民服务站   □入户/现场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□社区/企事业单位/村公示栏（电子屏）        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□精准推送     ■投资项目在线审批监管平台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YzNhZDBiM2ZlOTU2NTRkNDQxYmFjMGUyMTU3YzUifQ=="/>
  </w:docVars>
  <w:rsids>
    <w:rsidRoot w:val="00000000"/>
    <w:rsid w:val="1DAB5B01"/>
    <w:rsid w:val="4ABB7A84"/>
    <w:rsid w:val="625B5DCB"/>
    <w:rsid w:val="71D9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2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">
    <w:name w:val="font31"/>
    <w:basedOn w:val="2"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2023-02-22T06:26:00Z</dcterms:created>
  <dc:creator>Administrator.PCOS-2018SDNREA</dc:creator>
  <cp:lastModifiedBy>Administrator</cp:lastModifiedBy>
  <dcterms:modified xsi:type="dcterms:W3CDTF">2024-12-06T04:17:09Z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2C953562D28243AFB711B2AF60C828A7_13</vt:lpwstr>
  </property>
</Properties>
</file>